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41B" w:rsidRPr="003D2B90" w:rsidRDefault="006841E5">
      <w:pPr>
        <w:pStyle w:val="Domy5blny0"/>
        <w:spacing w:before="120" w:after="120" w:line="276" w:lineRule="auto"/>
        <w:jc w:val="center"/>
        <w:rPr>
          <w:rFonts w:ascii="Arial" w:hAnsi="Arial" w:cs="Arial"/>
        </w:rPr>
      </w:pPr>
      <w:r>
        <w:rPr>
          <w:rFonts w:ascii="Arial" w:eastAsia="Arial" w:hAnsi="Arial" w:cs="Arial"/>
          <w:b/>
          <w:sz w:val="20"/>
          <w:lang w:eastAsia="ar-SA"/>
        </w:rPr>
        <w:t xml:space="preserve">UMOWA NR </w:t>
      </w:r>
      <w:r w:rsidR="004F1BA5">
        <w:rPr>
          <w:rFonts w:ascii="Arial" w:eastAsia="Arial" w:hAnsi="Arial" w:cs="Arial"/>
          <w:b/>
          <w:sz w:val="20"/>
          <w:lang w:eastAsia="ar-SA"/>
        </w:rPr>
        <w:t>…………</w:t>
      </w:r>
      <w:r w:rsidR="002F2E65">
        <w:rPr>
          <w:rFonts w:ascii="Arial" w:eastAsia="Arial" w:hAnsi="Arial" w:cs="Arial"/>
          <w:b/>
          <w:sz w:val="20"/>
          <w:lang w:eastAsia="ar-SA"/>
        </w:rPr>
        <w:t>/25</w:t>
      </w:r>
    </w:p>
    <w:p w:rsidR="0088041B" w:rsidRPr="003D2B90" w:rsidRDefault="00916F21" w:rsidP="009D37E8">
      <w:pPr>
        <w:pStyle w:val="Domy5blny0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  <w:lang w:eastAsia="ar-SA"/>
        </w:rPr>
        <w:t>zawarta w wyniku przeprowadzenia postępowania o udzielenie zamówienia publicznego</w:t>
      </w:r>
    </w:p>
    <w:p w:rsidR="0088041B" w:rsidRPr="003D2B90" w:rsidRDefault="00916F21" w:rsidP="009D37E8">
      <w:pPr>
        <w:pStyle w:val="Domy5blny0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  <w:lang w:eastAsia="ar-SA"/>
        </w:rPr>
        <w:t xml:space="preserve">w trybie </w:t>
      </w:r>
      <w:r w:rsidR="00A45D0E" w:rsidRPr="003D2B90">
        <w:rPr>
          <w:rFonts w:ascii="Arial" w:eastAsia="Arial" w:hAnsi="Arial" w:cs="Arial"/>
          <w:b/>
          <w:sz w:val="20"/>
          <w:lang w:eastAsia="ar-SA"/>
        </w:rPr>
        <w:t>podstawowym dla zamówień klasycznych o wartości po</w:t>
      </w:r>
      <w:r w:rsidR="002F2E65">
        <w:rPr>
          <w:rFonts w:ascii="Arial" w:eastAsia="Arial" w:hAnsi="Arial" w:cs="Arial"/>
          <w:b/>
          <w:sz w:val="20"/>
          <w:lang w:eastAsia="ar-SA"/>
        </w:rPr>
        <w:t>wyżej</w:t>
      </w:r>
      <w:r w:rsidR="00A45D0E" w:rsidRPr="003D2B90">
        <w:rPr>
          <w:rFonts w:ascii="Arial" w:eastAsia="Arial" w:hAnsi="Arial" w:cs="Arial"/>
          <w:b/>
          <w:sz w:val="20"/>
          <w:lang w:eastAsia="ar-SA"/>
        </w:rPr>
        <w:t xml:space="preserve"> progów unijnych</w:t>
      </w:r>
      <w:r w:rsidRPr="003D2B90">
        <w:rPr>
          <w:rFonts w:ascii="Arial" w:eastAsia="Arial" w:hAnsi="Arial" w:cs="Arial"/>
          <w:b/>
          <w:sz w:val="20"/>
          <w:lang w:eastAsia="ar-SA"/>
        </w:rPr>
        <w:t xml:space="preserve"> – </w:t>
      </w:r>
      <w:r w:rsidR="00F34001">
        <w:rPr>
          <w:rFonts w:ascii="Arial" w:eastAsia="Arial" w:hAnsi="Arial" w:cs="Arial"/>
          <w:b/>
          <w:sz w:val="20"/>
          <w:lang w:eastAsia="ar-SA"/>
        </w:rPr>
        <w:t>znak: SP ZOZ ZP/1</w:t>
      </w:r>
      <w:r w:rsidR="002F2E65">
        <w:rPr>
          <w:rFonts w:ascii="Arial" w:eastAsia="Arial" w:hAnsi="Arial" w:cs="Arial"/>
          <w:b/>
          <w:sz w:val="20"/>
          <w:lang w:eastAsia="ar-SA"/>
        </w:rPr>
        <w:t>8/25</w:t>
      </w:r>
    </w:p>
    <w:p w:rsidR="0088041B" w:rsidRPr="003D2B90" w:rsidRDefault="0088041B">
      <w:pPr>
        <w:pStyle w:val="Domy5blny0"/>
        <w:spacing w:before="120" w:after="120" w:line="276" w:lineRule="auto"/>
        <w:rPr>
          <w:rFonts w:ascii="Arial" w:eastAsia="Arial" w:hAnsi="Arial" w:cs="Arial"/>
          <w:sz w:val="20"/>
          <w:lang w:eastAsia="ar-SA"/>
        </w:rPr>
      </w:pPr>
    </w:p>
    <w:p w:rsidR="0088041B" w:rsidRPr="003D2B90" w:rsidRDefault="001201DC">
      <w:pPr>
        <w:pStyle w:val="Domy5blny0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sz w:val="20"/>
          <w:lang w:eastAsia="ar-SA"/>
        </w:rPr>
        <w:t xml:space="preserve">w dniu </w:t>
      </w:r>
      <w:r w:rsidR="004F1BA5">
        <w:rPr>
          <w:rFonts w:ascii="Arial" w:eastAsia="Arial" w:hAnsi="Arial" w:cs="Arial"/>
          <w:sz w:val="20"/>
          <w:lang w:eastAsia="ar-SA"/>
        </w:rPr>
        <w:t>……………………….</w:t>
      </w:r>
      <w:r w:rsidR="00916F21" w:rsidRPr="003D2B90">
        <w:rPr>
          <w:rFonts w:ascii="Arial" w:eastAsia="Arial" w:hAnsi="Arial" w:cs="Arial"/>
          <w:sz w:val="20"/>
          <w:lang w:eastAsia="ar-SA"/>
        </w:rPr>
        <w:t xml:space="preserve"> r. w Siemiatyczach, pomiędzy:</w:t>
      </w:r>
    </w:p>
    <w:p w:rsidR="0088041B" w:rsidRPr="003D2B90" w:rsidRDefault="00916F21">
      <w:pPr>
        <w:pStyle w:val="Standard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6804"/>
          <w:tab w:val="left" w:pos="7088"/>
          <w:tab w:val="left" w:pos="7371"/>
          <w:tab w:val="left" w:pos="7655"/>
          <w:tab w:val="left" w:pos="7938"/>
          <w:tab w:val="left" w:pos="8222"/>
          <w:tab w:val="left" w:pos="8505"/>
        </w:tabs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</w:rPr>
        <w:t xml:space="preserve">Samodzielnym Publicznym Zakładem Opieki Zdrowotnej w Siemiatyczach, </w:t>
      </w:r>
      <w:r w:rsidRPr="003D2B90">
        <w:rPr>
          <w:rFonts w:ascii="Arial" w:eastAsia="Arial" w:hAnsi="Arial" w:cs="Arial"/>
          <w:sz w:val="20"/>
        </w:rPr>
        <w:t>ul. Szpitalna 8, 17-300 Siemiatycze, wpisany</w:t>
      </w:r>
      <w:r w:rsidR="00A45D0E" w:rsidRPr="003D2B90">
        <w:rPr>
          <w:rFonts w:ascii="Arial" w:eastAsia="Arial" w:hAnsi="Arial" w:cs="Arial"/>
          <w:sz w:val="20"/>
        </w:rPr>
        <w:t>m</w:t>
      </w:r>
      <w:r w:rsidRPr="003D2B90">
        <w:rPr>
          <w:rFonts w:ascii="Arial" w:eastAsia="Arial" w:hAnsi="Arial" w:cs="Arial"/>
          <w:sz w:val="20"/>
        </w:rPr>
        <w:t xml:space="preserve"> do rejestru stowarzyszeń, innych organizacji społecznych i zawodowych, fundacji oraz samodzielnych publicznych zakładów opieki zdrowotn</w:t>
      </w:r>
      <w:r w:rsidR="00A45D0E" w:rsidRPr="003D2B90">
        <w:rPr>
          <w:rFonts w:ascii="Arial" w:eastAsia="Arial" w:hAnsi="Arial" w:cs="Arial"/>
          <w:sz w:val="20"/>
        </w:rPr>
        <w:t>ej</w:t>
      </w:r>
      <w:r w:rsidRPr="003D2B90">
        <w:rPr>
          <w:rFonts w:ascii="Arial" w:eastAsia="Arial" w:hAnsi="Arial" w:cs="Arial"/>
          <w:sz w:val="20"/>
        </w:rPr>
        <w:t xml:space="preserve"> Krajowego Rejestru Sądowego przez Sąd Rejonowy w Białymstoku, XII Wydział Gospodarczy Krajowego Rejestru Sądowego pod numerem KRS </w:t>
      </w:r>
      <w:r w:rsidRPr="003D2B90">
        <w:rPr>
          <w:rFonts w:ascii="Arial" w:eastAsia="Arial" w:hAnsi="Arial" w:cs="Arial"/>
          <w:b/>
          <w:sz w:val="20"/>
        </w:rPr>
        <w:t>0000034997</w:t>
      </w:r>
      <w:r w:rsidRPr="003D2B90">
        <w:rPr>
          <w:rFonts w:ascii="Arial" w:eastAsia="Arial" w:hAnsi="Arial" w:cs="Arial"/>
          <w:sz w:val="20"/>
        </w:rPr>
        <w:t>, NIP</w:t>
      </w:r>
      <w:r w:rsidR="00A45D0E" w:rsidRPr="003D2B90">
        <w:rPr>
          <w:rFonts w:ascii="Arial" w:eastAsia="Arial" w:hAnsi="Arial" w:cs="Arial"/>
          <w:sz w:val="20"/>
        </w:rPr>
        <w:t>:</w:t>
      </w:r>
      <w:r w:rsidRPr="003D2B90">
        <w:rPr>
          <w:rFonts w:ascii="Arial" w:eastAsia="Arial" w:hAnsi="Arial" w:cs="Arial"/>
          <w:sz w:val="20"/>
        </w:rPr>
        <w:t xml:space="preserve"> 544-12-95-180 oraz REGON</w:t>
      </w:r>
      <w:r w:rsidR="00A45D0E" w:rsidRPr="003D2B90">
        <w:rPr>
          <w:rFonts w:ascii="Arial" w:eastAsia="Arial" w:hAnsi="Arial" w:cs="Arial"/>
          <w:sz w:val="20"/>
        </w:rPr>
        <w:t>:</w:t>
      </w:r>
      <w:r w:rsidRPr="003D2B90">
        <w:rPr>
          <w:rFonts w:ascii="Arial" w:eastAsia="Arial" w:hAnsi="Arial" w:cs="Arial"/>
          <w:sz w:val="20"/>
        </w:rPr>
        <w:t xml:space="preserve"> 050653482</w:t>
      </w:r>
      <w:r w:rsidRPr="003D2B90">
        <w:rPr>
          <w:rFonts w:ascii="Arial" w:eastAsia="Arial" w:hAnsi="Arial" w:cs="Arial"/>
          <w:spacing w:val="1"/>
          <w:sz w:val="20"/>
        </w:rPr>
        <w:t xml:space="preserve">, </w:t>
      </w:r>
      <w:r w:rsidRPr="003D2B90">
        <w:rPr>
          <w:rFonts w:ascii="Arial" w:eastAsia="Arial" w:hAnsi="Arial" w:cs="Arial"/>
          <w:spacing w:val="2"/>
          <w:sz w:val="20"/>
        </w:rPr>
        <w:t>reprezentowanym przez:</w:t>
      </w:r>
    </w:p>
    <w:p w:rsidR="0088041B" w:rsidRPr="003D2B90" w:rsidRDefault="00916F21">
      <w:pPr>
        <w:pStyle w:val="Domy5blny0"/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  <w:lang w:eastAsia="ar-SA"/>
        </w:rPr>
        <w:t>Andrzej</w:t>
      </w:r>
      <w:r w:rsidR="00A45D0E" w:rsidRPr="003D2B90">
        <w:rPr>
          <w:rFonts w:ascii="Arial" w:eastAsia="Arial" w:hAnsi="Arial" w:cs="Arial"/>
          <w:sz w:val="20"/>
          <w:lang w:eastAsia="ar-SA"/>
        </w:rPr>
        <w:t>a</w:t>
      </w:r>
      <w:r w:rsidRPr="003D2B90">
        <w:rPr>
          <w:rFonts w:ascii="Arial" w:eastAsia="Arial" w:hAnsi="Arial" w:cs="Arial"/>
          <w:sz w:val="20"/>
          <w:lang w:eastAsia="ar-SA"/>
        </w:rPr>
        <w:t xml:space="preserve"> Szewczuk - Dyrektor;</w:t>
      </w:r>
    </w:p>
    <w:p w:rsidR="0088041B" w:rsidRPr="003D2B90" w:rsidRDefault="00916F21">
      <w:pPr>
        <w:pStyle w:val="Domy5blny0"/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  <w:lang w:eastAsia="ar-SA"/>
        </w:rPr>
        <w:t xml:space="preserve">zwanym dalej: </w:t>
      </w:r>
      <w:r w:rsidRPr="003D2B90">
        <w:rPr>
          <w:rFonts w:ascii="Arial" w:eastAsia="Arial" w:hAnsi="Arial" w:cs="Arial"/>
          <w:b/>
          <w:sz w:val="20"/>
          <w:lang w:eastAsia="ar-SA"/>
        </w:rPr>
        <w:t>Zamawiającym,</w:t>
      </w:r>
    </w:p>
    <w:p w:rsidR="0088041B" w:rsidRPr="003D2B90" w:rsidRDefault="00916F21">
      <w:pPr>
        <w:pStyle w:val="Domy5blny0"/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  <w:lang w:eastAsia="ar-SA"/>
        </w:rPr>
        <w:t>a</w:t>
      </w:r>
    </w:p>
    <w:p w:rsidR="00DB1D6D" w:rsidRPr="004F1BA5" w:rsidRDefault="004F1BA5" w:rsidP="00DB1D6D">
      <w:pPr>
        <w:pStyle w:val="Domy5blny0"/>
        <w:spacing w:before="120" w:after="120" w:line="276" w:lineRule="auto"/>
        <w:jc w:val="both"/>
        <w:rPr>
          <w:rFonts w:ascii="Arial" w:eastAsia="Arial" w:hAnsi="Arial" w:cs="Arial"/>
          <w:sz w:val="20"/>
          <w:lang w:eastAsia="pl-PL"/>
        </w:rPr>
      </w:pPr>
      <w:bookmarkStart w:id="0" w:name="__DdeLink__6931_1313187700"/>
      <w:bookmarkEnd w:id="0"/>
      <w:r>
        <w:rPr>
          <w:rFonts w:ascii="Arial" w:eastAsia="Arial" w:hAnsi="Arial" w:cs="Arial"/>
          <w:sz w:val="20"/>
          <w:lang w:eastAsia="pl-PL"/>
        </w:rPr>
        <w:t>…………………………………………………………………………………………………………</w:t>
      </w:r>
    </w:p>
    <w:p w:rsidR="00DB1D6D" w:rsidRPr="004F1BA5" w:rsidRDefault="00A240D1" w:rsidP="00A240D1">
      <w:pPr>
        <w:pStyle w:val="Domy5blny0"/>
        <w:spacing w:before="120" w:after="120" w:line="276" w:lineRule="auto"/>
        <w:rPr>
          <w:rFonts w:ascii="Arial" w:eastAsia="Arial" w:hAnsi="Arial" w:cs="Arial"/>
          <w:bCs/>
          <w:sz w:val="20"/>
          <w:lang w:eastAsia="pl-PL"/>
        </w:rPr>
      </w:pPr>
      <w:r w:rsidRPr="004F1BA5">
        <w:rPr>
          <w:rFonts w:ascii="Arial" w:eastAsia="Arial" w:hAnsi="Arial" w:cs="Arial"/>
          <w:bCs/>
          <w:sz w:val="20"/>
          <w:lang w:eastAsia="pl-PL"/>
        </w:rPr>
        <w:t xml:space="preserve">NIP </w:t>
      </w:r>
      <w:r w:rsidR="004F1BA5" w:rsidRPr="004F1BA5">
        <w:rPr>
          <w:rFonts w:ascii="Arial" w:eastAsia="Arial" w:hAnsi="Arial" w:cs="Arial"/>
          <w:bCs/>
          <w:sz w:val="20"/>
          <w:lang w:eastAsia="pl-PL"/>
        </w:rPr>
        <w:t>………………………..</w:t>
      </w:r>
      <w:r w:rsidRPr="004F1BA5">
        <w:rPr>
          <w:rFonts w:ascii="Arial" w:eastAsia="Arial" w:hAnsi="Arial" w:cs="Arial"/>
          <w:bCs/>
          <w:sz w:val="20"/>
          <w:lang w:eastAsia="pl-PL"/>
        </w:rPr>
        <w:t xml:space="preserve"> REGON </w:t>
      </w:r>
      <w:r w:rsidR="004F1BA5" w:rsidRPr="004F1BA5">
        <w:rPr>
          <w:rFonts w:ascii="Arial" w:eastAsia="Arial" w:hAnsi="Arial" w:cs="Arial"/>
          <w:bCs/>
          <w:sz w:val="20"/>
          <w:lang w:eastAsia="pl-PL"/>
        </w:rPr>
        <w:t>……………………..</w:t>
      </w:r>
      <w:r w:rsidRPr="004F1BA5">
        <w:rPr>
          <w:rFonts w:ascii="Arial" w:eastAsia="Arial" w:hAnsi="Arial" w:cs="Arial"/>
          <w:bCs/>
          <w:sz w:val="20"/>
          <w:lang w:eastAsia="pl-PL"/>
        </w:rPr>
        <w:t xml:space="preserve"> KRS: </w:t>
      </w:r>
      <w:r w:rsidR="004F1BA5" w:rsidRPr="004F1BA5">
        <w:rPr>
          <w:rFonts w:ascii="Arial" w:eastAsia="Arial" w:hAnsi="Arial" w:cs="Arial"/>
          <w:bCs/>
          <w:sz w:val="20"/>
          <w:lang w:eastAsia="pl-PL"/>
        </w:rPr>
        <w:t>……………………….</w:t>
      </w:r>
    </w:p>
    <w:p w:rsidR="0088041B" w:rsidRPr="003D2B90" w:rsidRDefault="00916F21">
      <w:pPr>
        <w:pStyle w:val="Domy5blny0"/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  <w:lang w:eastAsia="ar-SA"/>
        </w:rPr>
        <w:t>reprezentowaną przez:</w:t>
      </w:r>
    </w:p>
    <w:p w:rsidR="00DB1D6D" w:rsidRDefault="004F1BA5">
      <w:pPr>
        <w:pStyle w:val="Domy5blny0"/>
        <w:spacing w:before="120" w:after="120" w:line="276" w:lineRule="auto"/>
        <w:jc w:val="both"/>
        <w:rPr>
          <w:rFonts w:ascii="Arial" w:eastAsia="Arial" w:hAnsi="Arial" w:cs="Arial"/>
          <w:sz w:val="20"/>
          <w:lang w:eastAsia="ar-SA"/>
        </w:rPr>
      </w:pPr>
      <w:r>
        <w:rPr>
          <w:rFonts w:ascii="Arial" w:eastAsia="Arial" w:hAnsi="Arial" w:cs="Arial"/>
          <w:sz w:val="20"/>
          <w:lang w:eastAsia="ar-SA"/>
        </w:rPr>
        <w:t>…………………………………………………………………………………………………………</w:t>
      </w:r>
    </w:p>
    <w:p w:rsidR="0088041B" w:rsidRPr="003D2B90" w:rsidRDefault="00916F21">
      <w:pPr>
        <w:pStyle w:val="Domy5blny0"/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  <w:lang w:eastAsia="ar-SA"/>
        </w:rPr>
        <w:t xml:space="preserve">zwaną dalej </w:t>
      </w:r>
      <w:r w:rsidRPr="003D2B90">
        <w:rPr>
          <w:rFonts w:ascii="Arial" w:eastAsia="Arial" w:hAnsi="Arial" w:cs="Arial"/>
          <w:b/>
          <w:sz w:val="20"/>
          <w:lang w:eastAsia="ar-SA"/>
        </w:rPr>
        <w:t>Wykonawcą,</w:t>
      </w:r>
    </w:p>
    <w:p w:rsidR="0088041B" w:rsidRPr="003D2B90" w:rsidRDefault="00916F21">
      <w:pPr>
        <w:pStyle w:val="Domy5blny0"/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  <w:lang w:eastAsia="ar-SA"/>
        </w:rPr>
        <w:t xml:space="preserve">zwanymi dalej </w:t>
      </w:r>
      <w:r w:rsidRPr="003D2B90">
        <w:rPr>
          <w:rFonts w:ascii="Arial" w:eastAsia="Arial" w:hAnsi="Arial" w:cs="Arial"/>
          <w:b/>
          <w:sz w:val="20"/>
          <w:lang w:eastAsia="ar-SA"/>
        </w:rPr>
        <w:t>Stronami</w:t>
      </w:r>
      <w:r w:rsidRPr="003D2B90">
        <w:rPr>
          <w:rFonts w:ascii="Arial" w:eastAsia="Arial" w:hAnsi="Arial" w:cs="Arial"/>
          <w:sz w:val="20"/>
          <w:lang w:eastAsia="ar-SA"/>
        </w:rPr>
        <w:t>, o następującej treści:</w:t>
      </w:r>
    </w:p>
    <w:p w:rsidR="0088041B" w:rsidRPr="003D2B90" w:rsidRDefault="00916F21">
      <w:pPr>
        <w:pStyle w:val="Domy5blny0"/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kern w:val="0"/>
          <w:sz w:val="20"/>
          <w:lang w:eastAsia="ar-SA"/>
        </w:rPr>
        <w:t>§ 1</w:t>
      </w:r>
    </w:p>
    <w:p w:rsidR="0088041B" w:rsidRPr="003D2B90" w:rsidRDefault="00916F21">
      <w:pPr>
        <w:pStyle w:val="Standard"/>
        <w:numPr>
          <w:ilvl w:val="0"/>
          <w:numId w:val="23"/>
        </w:numPr>
        <w:tabs>
          <w:tab w:val="left" w:pos="1191"/>
        </w:tabs>
        <w:spacing w:before="120" w:after="120" w:line="276" w:lineRule="auto"/>
        <w:ind w:left="397" w:hanging="397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Przedmiotem niniejszej </w:t>
      </w:r>
      <w:r w:rsidR="00A45D0E" w:rsidRPr="003D2B90">
        <w:rPr>
          <w:rFonts w:ascii="Arial" w:eastAsia="Arial" w:hAnsi="Arial" w:cs="Arial"/>
          <w:sz w:val="20"/>
        </w:rPr>
        <w:t>U</w:t>
      </w:r>
      <w:r w:rsidRPr="003D2B90">
        <w:rPr>
          <w:rFonts w:ascii="Arial" w:eastAsia="Arial" w:hAnsi="Arial" w:cs="Arial"/>
          <w:sz w:val="20"/>
        </w:rPr>
        <w:t xml:space="preserve">mowy, zwanej dalej Umową jest dostawa w rozumieniu ustawy z dnia </w:t>
      </w:r>
      <w:r w:rsidR="00A45D0E" w:rsidRPr="003D2B90">
        <w:rPr>
          <w:rFonts w:ascii="Arial" w:eastAsia="Arial" w:hAnsi="Arial" w:cs="Arial"/>
          <w:color w:val="auto"/>
          <w:sz w:val="20"/>
        </w:rPr>
        <w:t xml:space="preserve">11 września </w:t>
      </w:r>
      <w:r w:rsidRPr="003D2B90">
        <w:rPr>
          <w:rFonts w:ascii="Arial" w:eastAsia="Arial" w:hAnsi="Arial" w:cs="Arial"/>
          <w:color w:val="auto"/>
          <w:sz w:val="20"/>
        </w:rPr>
        <w:t>20</w:t>
      </w:r>
      <w:r w:rsidR="00A45D0E" w:rsidRPr="003D2B90">
        <w:rPr>
          <w:rFonts w:ascii="Arial" w:eastAsia="Arial" w:hAnsi="Arial" w:cs="Arial"/>
          <w:color w:val="auto"/>
          <w:sz w:val="20"/>
        </w:rPr>
        <w:t>19</w:t>
      </w:r>
      <w:r w:rsidRPr="003D2B90">
        <w:rPr>
          <w:rFonts w:ascii="Arial" w:eastAsia="Arial" w:hAnsi="Arial" w:cs="Arial"/>
          <w:color w:val="auto"/>
          <w:sz w:val="20"/>
        </w:rPr>
        <w:t xml:space="preserve"> r. Prawo zamówień</w:t>
      </w:r>
      <w:r w:rsidRPr="003D2B90">
        <w:rPr>
          <w:rFonts w:ascii="Arial" w:eastAsia="Arial" w:hAnsi="Arial" w:cs="Arial"/>
          <w:color w:val="FF0000"/>
          <w:sz w:val="20"/>
        </w:rPr>
        <w:t xml:space="preserve"> </w:t>
      </w:r>
      <w:r w:rsidRPr="003D2B90">
        <w:rPr>
          <w:rFonts w:ascii="Arial" w:eastAsia="Arial" w:hAnsi="Arial" w:cs="Arial"/>
          <w:sz w:val="20"/>
        </w:rPr>
        <w:t>publicznych</w:t>
      </w:r>
      <w:r w:rsidR="002F2E65">
        <w:rPr>
          <w:rFonts w:ascii="Arial" w:eastAsia="Arial" w:hAnsi="Arial" w:cs="Arial"/>
          <w:sz w:val="20"/>
        </w:rPr>
        <w:t xml:space="preserve"> (Dz. U. z 2024, poz. 1320</w:t>
      </w:r>
      <w:r w:rsidR="00A45D0E" w:rsidRPr="003D2B90">
        <w:rPr>
          <w:rFonts w:ascii="Arial" w:eastAsia="Arial" w:hAnsi="Arial" w:cs="Arial"/>
          <w:sz w:val="20"/>
        </w:rPr>
        <w:t xml:space="preserve"> z </w:t>
      </w:r>
      <w:proofErr w:type="spellStart"/>
      <w:r w:rsidR="00A45D0E" w:rsidRPr="003D2B90">
        <w:rPr>
          <w:rFonts w:ascii="Arial" w:eastAsia="Arial" w:hAnsi="Arial" w:cs="Arial"/>
          <w:sz w:val="20"/>
        </w:rPr>
        <w:t>późn</w:t>
      </w:r>
      <w:proofErr w:type="spellEnd"/>
      <w:r w:rsidR="00A45D0E" w:rsidRPr="003D2B90">
        <w:rPr>
          <w:rFonts w:ascii="Arial" w:eastAsia="Arial" w:hAnsi="Arial" w:cs="Arial"/>
          <w:sz w:val="20"/>
        </w:rPr>
        <w:t>. zm.)</w:t>
      </w:r>
      <w:r w:rsidRPr="003D2B90">
        <w:rPr>
          <w:rFonts w:ascii="Arial" w:eastAsia="Arial" w:hAnsi="Arial" w:cs="Arial"/>
          <w:sz w:val="20"/>
        </w:rPr>
        <w:t xml:space="preserve">, </w:t>
      </w:r>
      <w:r w:rsidR="004A5E52" w:rsidRPr="003D2B90">
        <w:rPr>
          <w:rFonts w:ascii="Arial" w:eastAsia="Arial" w:hAnsi="Arial" w:cs="Arial"/>
          <w:sz w:val="20"/>
        </w:rPr>
        <w:t xml:space="preserve">(nazwa </w:t>
      </w:r>
      <w:r w:rsidR="00A45D0E" w:rsidRPr="003D2B90">
        <w:rPr>
          <w:rFonts w:ascii="Arial" w:eastAsia="Arial" w:hAnsi="Arial" w:cs="Arial"/>
          <w:sz w:val="20"/>
        </w:rPr>
        <w:t xml:space="preserve">postępowania: </w:t>
      </w:r>
      <w:r w:rsidR="00F34001">
        <w:rPr>
          <w:rFonts w:ascii="Arial" w:eastAsia="Arial" w:hAnsi="Arial" w:cs="Arial"/>
          <w:sz w:val="20"/>
        </w:rPr>
        <w:t>(</w:t>
      </w:r>
      <w:r w:rsidR="008D647C" w:rsidRPr="008D647C">
        <w:rPr>
          <w:rFonts w:ascii="Arial" w:eastAsia="Arial" w:hAnsi="Arial" w:cs="Arial"/>
          <w:b/>
          <w:bCs/>
          <w:i/>
          <w:iCs/>
          <w:sz w:val="20"/>
        </w:rPr>
        <w:t>„</w:t>
      </w:r>
      <w:r w:rsidR="002F2E65" w:rsidRPr="002F2E65">
        <w:rPr>
          <w:rFonts w:ascii="Arial" w:eastAsia="Arial" w:hAnsi="Arial" w:cs="Arial"/>
          <w:b/>
          <w:bCs/>
          <w:i/>
          <w:iCs/>
          <w:sz w:val="20"/>
        </w:rPr>
        <w:t>Sukcesywna dostawa implantów ortopedycznych biodrowych i kolanowych</w:t>
      </w:r>
      <w:r w:rsidR="007078B3" w:rsidRPr="003D2B90">
        <w:rPr>
          <w:rFonts w:ascii="Arial" w:eastAsia="Arial" w:hAnsi="Arial" w:cs="Arial"/>
          <w:b/>
          <w:bCs/>
          <w:i/>
          <w:iCs/>
          <w:sz w:val="20"/>
        </w:rPr>
        <w:t>”</w:t>
      </w:r>
      <w:r w:rsidR="004A5E52" w:rsidRPr="003D2B90">
        <w:rPr>
          <w:rFonts w:ascii="Arial" w:eastAsia="Arial" w:hAnsi="Arial" w:cs="Arial"/>
          <w:sz w:val="20"/>
        </w:rPr>
        <w:t>)</w:t>
      </w:r>
      <w:r w:rsidRPr="003D2B90">
        <w:rPr>
          <w:rFonts w:ascii="Arial" w:eastAsia="Arial" w:hAnsi="Arial" w:cs="Arial"/>
          <w:b/>
          <w:sz w:val="20"/>
        </w:rPr>
        <w:t xml:space="preserve"> </w:t>
      </w:r>
      <w:r w:rsidRPr="003D2B90">
        <w:rPr>
          <w:rFonts w:ascii="Arial" w:eastAsia="Arial" w:hAnsi="Arial" w:cs="Arial"/>
          <w:sz w:val="20"/>
        </w:rPr>
        <w:t>zwanego dalej Towarem, szczegółowo opisanego w:</w:t>
      </w:r>
    </w:p>
    <w:p w:rsidR="0088041B" w:rsidRPr="003D2B90" w:rsidRDefault="00916F21">
      <w:pPr>
        <w:pStyle w:val="Standard"/>
        <w:numPr>
          <w:ilvl w:val="0"/>
          <w:numId w:val="24"/>
        </w:numPr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Specyfikacji Warunków Zamówienia wraz z załącznikam</w:t>
      </w:r>
      <w:r w:rsidR="00577B46" w:rsidRPr="003D2B90">
        <w:rPr>
          <w:rFonts w:ascii="Arial" w:eastAsia="Arial" w:hAnsi="Arial" w:cs="Arial"/>
          <w:sz w:val="20"/>
        </w:rPr>
        <w:t>i</w:t>
      </w:r>
      <w:r w:rsidR="004A5E52" w:rsidRPr="003D2B90">
        <w:rPr>
          <w:rFonts w:ascii="Arial" w:eastAsia="Arial" w:hAnsi="Arial" w:cs="Arial"/>
          <w:sz w:val="20"/>
        </w:rPr>
        <w:t xml:space="preserve"> </w:t>
      </w:r>
      <w:r w:rsidR="00D94003" w:rsidRPr="003D2B90">
        <w:rPr>
          <w:rFonts w:ascii="Arial" w:eastAsia="Arial" w:hAnsi="Arial" w:cs="Arial"/>
          <w:sz w:val="20"/>
        </w:rPr>
        <w:t xml:space="preserve">– szczególnie Opisem Przedmiotu Zamówienia – </w:t>
      </w:r>
      <w:r w:rsidR="006351E4">
        <w:rPr>
          <w:rFonts w:ascii="Arial" w:eastAsia="Arial" w:hAnsi="Arial" w:cs="Arial"/>
          <w:sz w:val="20"/>
        </w:rPr>
        <w:t>(dalej: SWZ) znak SP ZOZ ZP/</w:t>
      </w:r>
      <w:r w:rsidR="00F34001">
        <w:rPr>
          <w:rFonts w:ascii="Arial" w:eastAsia="Arial" w:hAnsi="Arial" w:cs="Arial"/>
          <w:sz w:val="20"/>
        </w:rPr>
        <w:t>1</w:t>
      </w:r>
      <w:r w:rsidR="002F2E65">
        <w:rPr>
          <w:rFonts w:ascii="Arial" w:eastAsia="Arial" w:hAnsi="Arial" w:cs="Arial"/>
          <w:sz w:val="20"/>
        </w:rPr>
        <w:t>8/25</w:t>
      </w:r>
      <w:r w:rsidRPr="003D2B90">
        <w:rPr>
          <w:rFonts w:ascii="Arial" w:eastAsia="Arial" w:hAnsi="Arial" w:cs="Arial"/>
          <w:sz w:val="20"/>
        </w:rPr>
        <w:t xml:space="preserve"> – w </w:t>
      </w:r>
      <w:r w:rsidR="00DB1D6D">
        <w:rPr>
          <w:rFonts w:ascii="Arial" w:eastAsia="Arial" w:hAnsi="Arial" w:cs="Arial"/>
          <w:sz w:val="20"/>
        </w:rPr>
        <w:t xml:space="preserve">części dotyczącej </w:t>
      </w:r>
      <w:r w:rsidR="00736F6B">
        <w:rPr>
          <w:rFonts w:ascii="Arial" w:eastAsia="Arial" w:hAnsi="Arial" w:cs="Arial"/>
          <w:b/>
          <w:sz w:val="20"/>
        </w:rPr>
        <w:t>Pakietu nr  ….</w:t>
      </w:r>
      <w:r w:rsidR="00A45D0E" w:rsidRPr="004F1BA5">
        <w:rPr>
          <w:rFonts w:ascii="Arial" w:eastAsia="Arial" w:hAnsi="Arial" w:cs="Arial"/>
          <w:b/>
          <w:sz w:val="20"/>
        </w:rPr>
        <w:t xml:space="preserve"> – załącznik nr 1 do niniejszej Umowy</w:t>
      </w:r>
      <w:r w:rsidRPr="004F1BA5">
        <w:rPr>
          <w:rFonts w:ascii="Arial" w:eastAsia="Arial" w:hAnsi="Arial" w:cs="Arial"/>
          <w:b/>
          <w:sz w:val="20"/>
        </w:rPr>
        <w:t>;</w:t>
      </w:r>
    </w:p>
    <w:p w:rsidR="0088041B" w:rsidRPr="003D2B90" w:rsidRDefault="00916F21">
      <w:pPr>
        <w:pStyle w:val="Standard"/>
        <w:numPr>
          <w:ilvl w:val="0"/>
          <w:numId w:val="6"/>
        </w:numPr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Załączniku nr </w:t>
      </w:r>
      <w:r w:rsidR="00BB1964" w:rsidRPr="003D2B90">
        <w:rPr>
          <w:rFonts w:ascii="Arial" w:eastAsia="Arial" w:hAnsi="Arial" w:cs="Arial"/>
          <w:sz w:val="20"/>
        </w:rPr>
        <w:t>1</w:t>
      </w:r>
      <w:r w:rsidRPr="003D2B90">
        <w:rPr>
          <w:rFonts w:ascii="Arial" w:eastAsia="Arial" w:hAnsi="Arial" w:cs="Arial"/>
          <w:sz w:val="20"/>
        </w:rPr>
        <w:t xml:space="preserve"> do Umowy - Formularzu asortymentowo – ilościowo – cenowym (stanowiącym odpowiednio załącznik nr 2 do SWZ);</w:t>
      </w:r>
    </w:p>
    <w:p w:rsidR="0088041B" w:rsidRPr="003D2B90" w:rsidRDefault="00916F21">
      <w:pPr>
        <w:pStyle w:val="Standard"/>
        <w:numPr>
          <w:ilvl w:val="0"/>
          <w:numId w:val="6"/>
        </w:numPr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ofercie Wykonawcy, a w szczególności w zakresie w jakim do oferty został</w:t>
      </w:r>
      <w:r w:rsidR="00D94003" w:rsidRPr="003D2B90">
        <w:rPr>
          <w:rFonts w:ascii="Arial" w:eastAsia="Arial" w:hAnsi="Arial" w:cs="Arial"/>
          <w:sz w:val="20"/>
        </w:rPr>
        <w:t>y</w:t>
      </w:r>
      <w:r w:rsidRPr="003D2B90">
        <w:rPr>
          <w:rFonts w:ascii="Arial" w:eastAsia="Arial" w:hAnsi="Arial" w:cs="Arial"/>
          <w:sz w:val="20"/>
        </w:rPr>
        <w:t xml:space="preserve"> załączon</w:t>
      </w:r>
      <w:r w:rsidR="00D94003" w:rsidRPr="003D2B90">
        <w:rPr>
          <w:rFonts w:ascii="Arial" w:eastAsia="Arial" w:hAnsi="Arial" w:cs="Arial"/>
          <w:sz w:val="20"/>
        </w:rPr>
        <w:t>e</w:t>
      </w:r>
      <w:r w:rsidRPr="003D2B90">
        <w:rPr>
          <w:rFonts w:ascii="Arial" w:eastAsia="Arial" w:hAnsi="Arial" w:cs="Arial"/>
          <w:sz w:val="20"/>
        </w:rPr>
        <w:t>, uzupełnion</w:t>
      </w:r>
      <w:r w:rsidR="00D94003" w:rsidRPr="003D2B90">
        <w:rPr>
          <w:rFonts w:ascii="Arial" w:eastAsia="Arial" w:hAnsi="Arial" w:cs="Arial"/>
          <w:sz w:val="20"/>
        </w:rPr>
        <w:t>e</w:t>
      </w:r>
      <w:r w:rsidRPr="003D2B90">
        <w:rPr>
          <w:rFonts w:ascii="Arial" w:eastAsia="Arial" w:hAnsi="Arial" w:cs="Arial"/>
          <w:sz w:val="20"/>
        </w:rPr>
        <w:t xml:space="preserve"> zgodnie z SWZ, dokumenty określony w pkt 2</w:t>
      </w:r>
      <w:r w:rsidR="00A45D0E" w:rsidRPr="003D2B90">
        <w:rPr>
          <w:rFonts w:ascii="Arial" w:eastAsia="Arial" w:hAnsi="Arial" w:cs="Arial"/>
          <w:sz w:val="20"/>
        </w:rPr>
        <w:t>) powyżej</w:t>
      </w:r>
      <w:r w:rsidRPr="003D2B90">
        <w:rPr>
          <w:rFonts w:ascii="Arial" w:eastAsia="Arial" w:hAnsi="Arial" w:cs="Arial"/>
          <w:sz w:val="20"/>
        </w:rPr>
        <w:t>.</w:t>
      </w:r>
    </w:p>
    <w:p w:rsidR="0088041B" w:rsidRPr="003D2B90" w:rsidRDefault="00916F21" w:rsidP="00577B46">
      <w:pPr>
        <w:pStyle w:val="Akapitzlist1"/>
        <w:numPr>
          <w:ilvl w:val="0"/>
          <w:numId w:val="5"/>
        </w:numPr>
        <w:tabs>
          <w:tab w:val="left" w:pos="1191"/>
        </w:tabs>
        <w:spacing w:before="120" w:after="120" w:line="276" w:lineRule="auto"/>
        <w:ind w:left="397" w:hanging="397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Ilość Towaru określona w SWZ, przewidziana do nabycia w okresie obowiązywania Umowy, została określona w sposób szacunkowy. Ilość Towaru nabyta przez Zamawiającego w okresie obowiązywania Umowy może być mniejsza i z tego tytułu nie przysługują Wykonawcy względem Zamawiającego żadne roszczenia, o ile Zamawiający nabędzie Tow</w:t>
      </w:r>
      <w:r w:rsidR="00D52BBD">
        <w:rPr>
          <w:rFonts w:ascii="Arial" w:eastAsia="Arial" w:hAnsi="Arial" w:cs="Arial"/>
          <w:sz w:val="20"/>
        </w:rPr>
        <w:t>ary o wartości nie niższej niż 4</w:t>
      </w:r>
      <w:r w:rsidRPr="003D2B90">
        <w:rPr>
          <w:rFonts w:ascii="Arial" w:eastAsia="Arial" w:hAnsi="Arial" w:cs="Arial"/>
          <w:sz w:val="20"/>
        </w:rPr>
        <w:t xml:space="preserve">0% </w:t>
      </w:r>
      <w:r w:rsidR="00D94003" w:rsidRPr="003D2B90">
        <w:rPr>
          <w:rFonts w:ascii="Arial" w:eastAsia="Arial" w:hAnsi="Arial" w:cs="Arial"/>
          <w:sz w:val="20"/>
        </w:rPr>
        <w:t xml:space="preserve">łącznej </w:t>
      </w:r>
      <w:r w:rsidRPr="003D2B90">
        <w:rPr>
          <w:rFonts w:ascii="Arial" w:eastAsia="Arial" w:hAnsi="Arial" w:cs="Arial"/>
          <w:sz w:val="20"/>
        </w:rPr>
        <w:t xml:space="preserve">wartość </w:t>
      </w:r>
      <w:r w:rsidR="00D94003" w:rsidRPr="003D2B90">
        <w:rPr>
          <w:rFonts w:ascii="Arial" w:eastAsia="Arial" w:hAnsi="Arial" w:cs="Arial"/>
          <w:sz w:val="20"/>
        </w:rPr>
        <w:t xml:space="preserve">netto </w:t>
      </w:r>
      <w:r w:rsidRPr="003D2B90">
        <w:rPr>
          <w:rFonts w:ascii="Arial" w:eastAsia="Arial" w:hAnsi="Arial" w:cs="Arial"/>
          <w:sz w:val="20"/>
        </w:rPr>
        <w:t>Umowy określonej w § 4 ust. 1. W przypadku określonym w zdaniu poprzednim, Wykonawcy przysługuje wynagrodzenie wyłącznie za rzeczywiście należycie zrealizowane dostawy zgodne z Umową.</w:t>
      </w:r>
    </w:p>
    <w:p w:rsidR="004F1BA5" w:rsidRDefault="004F1BA5" w:rsidP="002F2E65">
      <w:pPr>
        <w:pStyle w:val="Standard"/>
        <w:keepNext/>
        <w:spacing w:before="120" w:after="120" w:line="276" w:lineRule="auto"/>
        <w:rPr>
          <w:rFonts w:ascii="Arial" w:eastAsia="Arial" w:hAnsi="Arial" w:cs="Arial"/>
          <w:b/>
          <w:sz w:val="20"/>
        </w:rPr>
      </w:pPr>
    </w:p>
    <w:p w:rsidR="0088041B" w:rsidRPr="003D2B90" w:rsidRDefault="00916F21">
      <w:pPr>
        <w:pStyle w:val="Standard"/>
        <w:keepNext/>
        <w:spacing w:before="120" w:after="120" w:line="276" w:lineRule="auto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</w:rPr>
        <w:t>§ 2</w:t>
      </w:r>
    </w:p>
    <w:p w:rsidR="0088041B" w:rsidRPr="003D2B90" w:rsidRDefault="00916F21">
      <w:pPr>
        <w:pStyle w:val="Standard"/>
        <w:numPr>
          <w:ilvl w:val="0"/>
          <w:numId w:val="25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Wykonawca oświadcza, że:</w:t>
      </w:r>
    </w:p>
    <w:p w:rsidR="0088041B" w:rsidRPr="003D2B90" w:rsidRDefault="00916F21" w:rsidP="0069015D">
      <w:pPr>
        <w:pStyle w:val="Standard"/>
        <w:numPr>
          <w:ilvl w:val="1"/>
          <w:numId w:val="9"/>
        </w:numPr>
        <w:spacing w:before="120" w:after="120" w:line="276" w:lineRule="auto"/>
        <w:ind w:left="709" w:hanging="425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Towar spełnia wszelkie wymogi określone w dokumentach powołanych w § 1 ust. 1 pkt 1</w:t>
      </w:r>
      <w:r w:rsidR="0069015D" w:rsidRPr="003D2B90">
        <w:rPr>
          <w:rFonts w:ascii="Arial" w:eastAsia="Arial" w:hAnsi="Arial" w:cs="Arial"/>
          <w:sz w:val="20"/>
        </w:rPr>
        <w:t>)</w:t>
      </w:r>
      <w:r w:rsidRPr="003D2B90">
        <w:rPr>
          <w:rFonts w:ascii="Arial" w:eastAsia="Arial" w:hAnsi="Arial" w:cs="Arial"/>
          <w:sz w:val="20"/>
        </w:rPr>
        <w:t xml:space="preserve"> – 3</w:t>
      </w:r>
      <w:r w:rsidR="0069015D" w:rsidRPr="003D2B90">
        <w:rPr>
          <w:rFonts w:ascii="Arial" w:eastAsia="Arial" w:hAnsi="Arial" w:cs="Arial"/>
          <w:sz w:val="20"/>
        </w:rPr>
        <w:t>)</w:t>
      </w:r>
      <w:r w:rsidRPr="003D2B90">
        <w:rPr>
          <w:rFonts w:ascii="Arial" w:eastAsia="Arial" w:hAnsi="Arial" w:cs="Arial"/>
          <w:sz w:val="20"/>
        </w:rPr>
        <w:t>;</w:t>
      </w:r>
    </w:p>
    <w:p w:rsidR="0088041B" w:rsidRPr="003D2B90" w:rsidRDefault="00916F21" w:rsidP="0069015D">
      <w:pPr>
        <w:pStyle w:val="Standard"/>
        <w:numPr>
          <w:ilvl w:val="1"/>
          <w:numId w:val="9"/>
        </w:numPr>
        <w:spacing w:before="120" w:after="120" w:line="276" w:lineRule="auto"/>
        <w:ind w:left="709" w:hanging="425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lastRenderedPageBreak/>
        <w:t>dysponuje Towarem o odpowiedniej jakości i ilości niezbędnej dla Zamawiającego w zakresie udzielanych przez niego świadczeń zdrowotnych, w szczególności Towar jest dopuszczony do obrotu i stosowania zgodnie z obowiązującym prawem na terenie Rzeczypospolitej Polskiej;</w:t>
      </w:r>
    </w:p>
    <w:p w:rsidR="0088041B" w:rsidRPr="003D2B90" w:rsidRDefault="00916F21" w:rsidP="0069015D">
      <w:pPr>
        <w:pStyle w:val="Standard"/>
        <w:numPr>
          <w:ilvl w:val="1"/>
          <w:numId w:val="9"/>
        </w:numPr>
        <w:spacing w:before="120" w:after="120" w:line="276" w:lineRule="auto"/>
        <w:ind w:left="709" w:hanging="425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posiada, jeżeli są wymagane przepisami prawa, odpowiednie koncesje, zezwolenia,</w:t>
      </w:r>
      <w:r w:rsidR="0069015D" w:rsidRPr="003D2B90">
        <w:rPr>
          <w:rFonts w:ascii="Arial" w:eastAsia="Arial" w:hAnsi="Arial" w:cs="Arial"/>
          <w:sz w:val="20"/>
        </w:rPr>
        <w:t xml:space="preserve"> dopuszczenia,</w:t>
      </w:r>
      <w:r w:rsidRPr="003D2B90">
        <w:rPr>
          <w:rFonts w:ascii="Arial" w:eastAsia="Arial" w:hAnsi="Arial" w:cs="Arial"/>
          <w:sz w:val="20"/>
        </w:rPr>
        <w:t xml:space="preserve"> zgody lub licencje albo wpisy do właściwych rejestrów uprawniające do prowadzenie działalności gospodarczej w zakresie objętym Przedmiotem Umowy;</w:t>
      </w:r>
    </w:p>
    <w:p w:rsidR="00A85EDE" w:rsidRPr="003D2B90" w:rsidRDefault="00916F21" w:rsidP="0069015D">
      <w:pPr>
        <w:pStyle w:val="Standard"/>
        <w:numPr>
          <w:ilvl w:val="1"/>
          <w:numId w:val="9"/>
        </w:numPr>
        <w:spacing w:before="120" w:after="120" w:line="276" w:lineRule="auto"/>
        <w:ind w:left="709" w:hanging="425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Towar jest fabrycznie nowy, odpowiada standardom jakościowym i technicznym, wynikającym z jego funkcji i przeznaczenia, jest wolny od wad materiałowych, fizycznych i  prawnych</w:t>
      </w:r>
      <w:r w:rsidR="0069015D" w:rsidRPr="003D2B90">
        <w:rPr>
          <w:rFonts w:ascii="Arial" w:eastAsia="Arial" w:hAnsi="Arial" w:cs="Arial"/>
          <w:sz w:val="20"/>
        </w:rPr>
        <w:t>;</w:t>
      </w:r>
    </w:p>
    <w:p w:rsidR="0088505A" w:rsidRPr="003D2B90" w:rsidRDefault="0088505A" w:rsidP="0069015D">
      <w:pPr>
        <w:pStyle w:val="Standard"/>
        <w:numPr>
          <w:ilvl w:val="1"/>
          <w:numId w:val="9"/>
        </w:numPr>
        <w:spacing w:before="120"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3D2B90">
        <w:rPr>
          <w:rFonts w:ascii="Arial" w:hAnsi="Arial" w:cs="Arial"/>
          <w:sz w:val="20"/>
          <w:szCs w:val="20"/>
        </w:rPr>
        <w:t xml:space="preserve">Wykonawca wraz z pierwszą dostawą, złoży karty charakterystyki, wymagane przez przepisy prawa dla poszczególnych </w:t>
      </w:r>
      <w:r w:rsidR="0094599F" w:rsidRPr="003D2B90">
        <w:rPr>
          <w:rFonts w:ascii="Arial" w:hAnsi="Arial" w:cs="Arial"/>
          <w:sz w:val="20"/>
          <w:szCs w:val="20"/>
        </w:rPr>
        <w:t>wszystkich pakietów jeżeli takowe są wymagane</w:t>
      </w:r>
      <w:r w:rsidR="0069015D" w:rsidRPr="003D2B90">
        <w:rPr>
          <w:rFonts w:ascii="Arial" w:hAnsi="Arial" w:cs="Arial"/>
          <w:sz w:val="20"/>
          <w:szCs w:val="20"/>
        </w:rPr>
        <w:t>;</w:t>
      </w:r>
      <w:r w:rsidRPr="003D2B90">
        <w:rPr>
          <w:rFonts w:ascii="Arial" w:hAnsi="Arial" w:cs="Arial"/>
          <w:sz w:val="20"/>
          <w:szCs w:val="20"/>
        </w:rPr>
        <w:t xml:space="preserve"> </w:t>
      </w:r>
    </w:p>
    <w:p w:rsidR="0088505A" w:rsidRPr="003D2B90" w:rsidRDefault="0069015D" w:rsidP="0069015D">
      <w:pPr>
        <w:pStyle w:val="Standard"/>
        <w:numPr>
          <w:ilvl w:val="1"/>
          <w:numId w:val="9"/>
        </w:numPr>
        <w:spacing w:before="120"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3D2B90">
        <w:rPr>
          <w:rFonts w:ascii="Arial" w:hAnsi="Arial" w:cs="Arial"/>
          <w:sz w:val="20"/>
          <w:szCs w:val="20"/>
        </w:rPr>
        <w:t>n</w:t>
      </w:r>
      <w:r w:rsidR="0088505A" w:rsidRPr="003D2B90">
        <w:rPr>
          <w:rFonts w:ascii="Arial" w:hAnsi="Arial" w:cs="Arial"/>
          <w:sz w:val="20"/>
          <w:szCs w:val="20"/>
        </w:rPr>
        <w:t xml:space="preserve">a każde żądanie </w:t>
      </w:r>
      <w:r w:rsidRPr="003D2B90">
        <w:rPr>
          <w:rFonts w:ascii="Arial" w:hAnsi="Arial" w:cs="Arial"/>
          <w:sz w:val="20"/>
          <w:szCs w:val="20"/>
        </w:rPr>
        <w:t>Z</w:t>
      </w:r>
      <w:r w:rsidR="0088505A" w:rsidRPr="003D2B90">
        <w:rPr>
          <w:rFonts w:ascii="Arial" w:hAnsi="Arial" w:cs="Arial"/>
          <w:sz w:val="20"/>
          <w:szCs w:val="20"/>
        </w:rPr>
        <w:t xml:space="preserve">amawiającego, Wykonawca dostarczy Zamawiającemu kopię dokumentu potwierdzającego dopuszczenie </w:t>
      </w:r>
      <w:r w:rsidRPr="003D2B90">
        <w:rPr>
          <w:rFonts w:ascii="Arial" w:hAnsi="Arial" w:cs="Arial"/>
          <w:sz w:val="20"/>
          <w:szCs w:val="20"/>
        </w:rPr>
        <w:t>Towarów do obrotu</w:t>
      </w:r>
      <w:r w:rsidR="0088505A" w:rsidRPr="003D2B90">
        <w:rPr>
          <w:rFonts w:ascii="Arial" w:hAnsi="Arial" w:cs="Arial"/>
          <w:sz w:val="20"/>
          <w:szCs w:val="20"/>
        </w:rPr>
        <w:t xml:space="preserve"> i stosowania na terytorium Rzeczypospolitej Polskiej.</w:t>
      </w:r>
    </w:p>
    <w:p w:rsidR="0088041B" w:rsidRPr="003D2B90" w:rsidRDefault="00916F21">
      <w:pPr>
        <w:pStyle w:val="Standard"/>
        <w:numPr>
          <w:ilvl w:val="0"/>
          <w:numId w:val="9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Wykonawca oświadcza, że Towar będzie zgodny z właściwymi normami i przepisami prawa, w szczególności w zakresie dopuszczenia do obrotu i użytkowania zgodnie z </w:t>
      </w:r>
      <w:r w:rsidR="0069015D" w:rsidRPr="003D2B90">
        <w:rPr>
          <w:rFonts w:ascii="Arial" w:eastAsia="Arial" w:hAnsi="Arial" w:cs="Arial"/>
          <w:sz w:val="20"/>
        </w:rPr>
        <w:t>u</w:t>
      </w:r>
      <w:r w:rsidRPr="003D2B90">
        <w:rPr>
          <w:rFonts w:ascii="Arial" w:eastAsia="Arial" w:hAnsi="Arial" w:cs="Arial"/>
          <w:sz w:val="20"/>
        </w:rPr>
        <w:t xml:space="preserve">stawą z dnia </w:t>
      </w:r>
      <w:r w:rsidR="005B190E">
        <w:rPr>
          <w:rFonts w:ascii="Arial" w:eastAsia="Arial" w:hAnsi="Arial" w:cs="Arial"/>
          <w:sz w:val="20"/>
        </w:rPr>
        <w:t>07 Kwietnia 2022</w:t>
      </w:r>
      <w:r w:rsidRPr="003D2B90">
        <w:rPr>
          <w:rFonts w:ascii="Arial" w:eastAsia="Arial" w:hAnsi="Arial" w:cs="Arial"/>
          <w:sz w:val="20"/>
        </w:rPr>
        <w:t xml:space="preserve"> roku o wyrobach medycznych</w:t>
      </w:r>
      <w:r w:rsidR="002F2E65">
        <w:rPr>
          <w:rFonts w:ascii="Arial" w:eastAsia="Arial" w:hAnsi="Arial" w:cs="Arial"/>
          <w:sz w:val="20"/>
        </w:rPr>
        <w:t xml:space="preserve"> (t. j. Dz. U. z 2024, poz. 1620</w:t>
      </w:r>
      <w:bookmarkStart w:id="1" w:name="_GoBack"/>
      <w:bookmarkEnd w:id="1"/>
      <w:r w:rsidR="0069015D" w:rsidRPr="003D2B90">
        <w:rPr>
          <w:rFonts w:ascii="Arial" w:eastAsia="Arial" w:hAnsi="Arial" w:cs="Arial"/>
          <w:sz w:val="20"/>
        </w:rPr>
        <w:t xml:space="preserve"> z </w:t>
      </w:r>
      <w:proofErr w:type="spellStart"/>
      <w:r w:rsidR="0069015D" w:rsidRPr="003D2B90">
        <w:rPr>
          <w:rFonts w:ascii="Arial" w:eastAsia="Arial" w:hAnsi="Arial" w:cs="Arial"/>
          <w:sz w:val="20"/>
        </w:rPr>
        <w:t>późn</w:t>
      </w:r>
      <w:proofErr w:type="spellEnd"/>
      <w:r w:rsidR="0069015D" w:rsidRPr="003D2B90">
        <w:rPr>
          <w:rFonts w:ascii="Arial" w:eastAsia="Arial" w:hAnsi="Arial" w:cs="Arial"/>
          <w:sz w:val="20"/>
        </w:rPr>
        <w:t>. zm.)</w:t>
      </w:r>
      <w:r w:rsidRPr="003D2B90">
        <w:rPr>
          <w:rFonts w:ascii="Arial" w:eastAsia="Arial" w:hAnsi="Arial" w:cs="Arial"/>
          <w:sz w:val="20"/>
        </w:rPr>
        <w:t xml:space="preserve"> w zakresie w jakim ustawa ta tego wymaga, na co Wykonawca będzie posiadał przez cały okres obowiązywania Umowy wszystkie aktualne dokumenty</w:t>
      </w:r>
      <w:r w:rsidR="0069015D" w:rsidRPr="003D2B90">
        <w:rPr>
          <w:rFonts w:ascii="Arial" w:eastAsia="Arial" w:hAnsi="Arial" w:cs="Arial"/>
          <w:sz w:val="20"/>
        </w:rPr>
        <w:t>,</w:t>
      </w:r>
      <w:r w:rsidRPr="003D2B90">
        <w:rPr>
          <w:rFonts w:ascii="Arial" w:eastAsia="Arial" w:hAnsi="Arial" w:cs="Arial"/>
          <w:sz w:val="20"/>
        </w:rPr>
        <w:t xml:space="preserve"> które przedstawi Zamawiającemu na pisemne żądanie w terminie 5 dni roboczych</w:t>
      </w:r>
      <w:r w:rsidR="0069015D" w:rsidRPr="003D2B90">
        <w:rPr>
          <w:rFonts w:ascii="Arial" w:eastAsia="Arial" w:hAnsi="Arial" w:cs="Arial"/>
          <w:sz w:val="20"/>
        </w:rPr>
        <w:t xml:space="preserve"> od dnia doręczenia mu żądania</w:t>
      </w:r>
      <w:r w:rsidRPr="003D2B90">
        <w:rPr>
          <w:rFonts w:ascii="Arial" w:eastAsia="Arial" w:hAnsi="Arial" w:cs="Arial"/>
          <w:sz w:val="20"/>
        </w:rPr>
        <w:t>.</w:t>
      </w:r>
    </w:p>
    <w:p w:rsidR="0088041B" w:rsidRPr="003D2B90" w:rsidRDefault="00916F21">
      <w:pPr>
        <w:pStyle w:val="Standard"/>
        <w:numPr>
          <w:ilvl w:val="0"/>
          <w:numId w:val="9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Wykonawca ponosi nieograniczoną odpowiedzialność za wszelkie szkody powstałe u Zamawiającego i </w:t>
      </w:r>
      <w:r w:rsidR="0069015D" w:rsidRPr="003D2B90">
        <w:rPr>
          <w:rFonts w:ascii="Arial" w:eastAsia="Arial" w:hAnsi="Arial" w:cs="Arial"/>
          <w:sz w:val="20"/>
        </w:rPr>
        <w:t xml:space="preserve">u </w:t>
      </w:r>
      <w:r w:rsidRPr="003D2B90">
        <w:rPr>
          <w:rFonts w:ascii="Arial" w:eastAsia="Arial" w:hAnsi="Arial" w:cs="Arial"/>
          <w:sz w:val="20"/>
        </w:rPr>
        <w:t>osób trzecich w związku z zastosowaniem dostarczonego przez Wykonawcę Towaru</w:t>
      </w:r>
      <w:r w:rsidR="0069015D" w:rsidRPr="003D2B90">
        <w:rPr>
          <w:rFonts w:ascii="Arial" w:eastAsia="Arial" w:hAnsi="Arial" w:cs="Arial"/>
          <w:sz w:val="20"/>
        </w:rPr>
        <w:t>,</w:t>
      </w:r>
      <w:r w:rsidRPr="003D2B90">
        <w:rPr>
          <w:rFonts w:ascii="Arial" w:eastAsia="Arial" w:hAnsi="Arial" w:cs="Arial"/>
          <w:sz w:val="20"/>
        </w:rPr>
        <w:t xml:space="preserve"> niespełniającego wymogów określonych w Umowie.</w:t>
      </w:r>
    </w:p>
    <w:p w:rsidR="0088041B" w:rsidRPr="003D2B90" w:rsidRDefault="00916F21" w:rsidP="00577B46">
      <w:pPr>
        <w:pStyle w:val="Standard"/>
        <w:numPr>
          <w:ilvl w:val="0"/>
          <w:numId w:val="9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Wykonawca zobowiązuje się </w:t>
      </w:r>
      <w:r w:rsidR="004F608E" w:rsidRPr="003D2B90">
        <w:rPr>
          <w:rFonts w:ascii="Arial" w:eastAsia="Arial" w:hAnsi="Arial" w:cs="Arial"/>
          <w:sz w:val="20"/>
        </w:rPr>
        <w:t xml:space="preserve">do </w:t>
      </w:r>
      <w:r w:rsidRPr="003D2B90">
        <w:rPr>
          <w:rFonts w:ascii="Arial" w:eastAsia="Arial" w:hAnsi="Arial" w:cs="Arial"/>
          <w:sz w:val="20"/>
        </w:rPr>
        <w:t xml:space="preserve">dostarczania </w:t>
      </w:r>
      <w:r w:rsidR="004F608E" w:rsidRPr="003D2B90">
        <w:rPr>
          <w:rFonts w:ascii="Arial" w:eastAsia="Arial" w:hAnsi="Arial" w:cs="Arial"/>
          <w:sz w:val="20"/>
        </w:rPr>
        <w:t>Towaru z</w:t>
      </w:r>
      <w:r w:rsidRPr="003D2B90">
        <w:rPr>
          <w:rFonts w:ascii="Arial" w:eastAsia="Arial" w:hAnsi="Arial" w:cs="Arial"/>
          <w:sz w:val="20"/>
        </w:rPr>
        <w:t xml:space="preserve"> terminem ważności nie krótszym niż 6  miesięcy, licząc od dnia dostarczenia </w:t>
      </w:r>
      <w:r w:rsidR="004F608E" w:rsidRPr="003D2B90">
        <w:rPr>
          <w:rFonts w:ascii="Arial" w:eastAsia="Arial" w:hAnsi="Arial" w:cs="Arial"/>
          <w:sz w:val="20"/>
        </w:rPr>
        <w:t xml:space="preserve">go </w:t>
      </w:r>
      <w:r w:rsidRPr="003D2B90">
        <w:rPr>
          <w:rFonts w:ascii="Arial" w:eastAsia="Arial" w:hAnsi="Arial" w:cs="Arial"/>
          <w:sz w:val="20"/>
        </w:rPr>
        <w:t>Zamawiającemu.</w:t>
      </w:r>
    </w:p>
    <w:p w:rsidR="0088041B" w:rsidRPr="003D2B90" w:rsidRDefault="00916F21">
      <w:pPr>
        <w:pStyle w:val="Standard"/>
        <w:spacing w:before="120" w:after="120" w:line="276" w:lineRule="auto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</w:rPr>
        <w:t>§ 3</w:t>
      </w:r>
    </w:p>
    <w:p w:rsidR="0088041B" w:rsidRPr="003D2B90" w:rsidRDefault="00916F21">
      <w:pPr>
        <w:pStyle w:val="Domyblny"/>
        <w:numPr>
          <w:ilvl w:val="0"/>
          <w:numId w:val="26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 xml:space="preserve">Dostawy Towaru wraz z wyładunkiem odbywają się sukcesywnie, stosownie do potrzeb Zamawiającego na podstawie Zamówień Towaru, zwanych dalej Zamówieniami. Zamówienia są składane przez osoby upoważnione przez Zamawiającego, w formie pisemnej – za pomocą poczty e-mail na adres </w:t>
      </w:r>
      <w:r w:rsidR="00736F6B">
        <w:rPr>
          <w:rFonts w:ascii="Arial" w:eastAsia="Arial" w:hAnsi="Arial" w:cs="Arial"/>
          <w:kern w:val="0"/>
          <w:sz w:val="20"/>
        </w:rPr>
        <w:t>……….</w:t>
      </w:r>
      <w:r w:rsidRPr="003D2B90">
        <w:rPr>
          <w:rFonts w:ascii="Arial" w:eastAsia="Arial" w:hAnsi="Arial" w:cs="Arial"/>
          <w:kern w:val="0"/>
          <w:sz w:val="20"/>
        </w:rPr>
        <w:t xml:space="preserve"> Zamawiający upoważnia do składania Zamówień </w:t>
      </w:r>
      <w:r w:rsidR="00DB1D6D">
        <w:rPr>
          <w:rFonts w:ascii="Arial" w:eastAsia="Arial" w:hAnsi="Arial" w:cs="Arial"/>
          <w:sz w:val="20"/>
        </w:rPr>
        <w:t>Pani</w:t>
      </w:r>
      <w:r w:rsidR="00736F6B">
        <w:rPr>
          <w:rFonts w:ascii="Arial" w:eastAsia="Arial" w:hAnsi="Arial" w:cs="Arial"/>
          <w:sz w:val="20"/>
        </w:rPr>
        <w:t>ą Ilona Świderską</w:t>
      </w:r>
      <w:r w:rsidRPr="003D2B90">
        <w:rPr>
          <w:rFonts w:ascii="Arial" w:eastAsia="Arial" w:hAnsi="Arial" w:cs="Arial"/>
          <w:sz w:val="20"/>
        </w:rPr>
        <w:t>; o innych osobach upoważnionych Zamawiający zawiadomi Wykonawcę z zachowaniem formy pisemnej.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 xml:space="preserve">Dostawy są realizowane w </w:t>
      </w:r>
      <w:r w:rsidRPr="00C804AA">
        <w:rPr>
          <w:rFonts w:ascii="Arial" w:eastAsia="Arial" w:hAnsi="Arial" w:cs="Arial"/>
          <w:b/>
          <w:kern w:val="0"/>
          <w:sz w:val="20"/>
        </w:rPr>
        <w:t xml:space="preserve">terminie nie dłuższym </w:t>
      </w:r>
      <w:r w:rsidRPr="00C804AA">
        <w:rPr>
          <w:rFonts w:ascii="Arial" w:eastAsia="Arial" w:hAnsi="Arial" w:cs="Arial"/>
          <w:b/>
          <w:color w:val="auto"/>
          <w:kern w:val="0"/>
          <w:sz w:val="20"/>
        </w:rPr>
        <w:t xml:space="preserve">niż </w:t>
      </w:r>
      <w:r w:rsidR="004F1BA5">
        <w:rPr>
          <w:rFonts w:ascii="Arial" w:eastAsia="Arial" w:hAnsi="Arial" w:cs="Arial"/>
          <w:b/>
          <w:color w:val="auto"/>
          <w:kern w:val="0"/>
          <w:sz w:val="20"/>
        </w:rPr>
        <w:t>……….</w:t>
      </w:r>
      <w:r w:rsidRPr="00C804AA">
        <w:rPr>
          <w:rFonts w:ascii="Arial" w:eastAsia="Arial" w:hAnsi="Arial" w:cs="Arial"/>
          <w:b/>
          <w:color w:val="auto"/>
          <w:kern w:val="0"/>
          <w:sz w:val="20"/>
        </w:rPr>
        <w:t xml:space="preserve"> dni</w:t>
      </w:r>
      <w:r w:rsidRPr="003D2B90">
        <w:rPr>
          <w:rFonts w:ascii="Arial" w:eastAsia="Arial" w:hAnsi="Arial" w:cs="Arial"/>
          <w:kern w:val="0"/>
          <w:sz w:val="20"/>
        </w:rPr>
        <w:t xml:space="preserve"> robocz</w:t>
      </w:r>
      <w:r w:rsidR="004A4837" w:rsidRPr="003D2B90">
        <w:rPr>
          <w:rFonts w:ascii="Arial" w:eastAsia="Arial" w:hAnsi="Arial" w:cs="Arial"/>
          <w:kern w:val="0"/>
          <w:sz w:val="20"/>
        </w:rPr>
        <w:t>e</w:t>
      </w:r>
      <w:r w:rsidRPr="003D2B90">
        <w:rPr>
          <w:rFonts w:ascii="Arial" w:eastAsia="Arial" w:hAnsi="Arial" w:cs="Arial"/>
          <w:kern w:val="0"/>
          <w:sz w:val="20"/>
        </w:rPr>
        <w:t xml:space="preserve"> od dnia otrzymania Zamówienia przez Wykonawcę.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>Za dzień roboczy w rozumieniu Umowy uznaje się dni przypadające od poniedziałku do piątku z wyłączeniem dni ustawowo wolnych od pracy.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>Towar niezamówiony w sposób wskazany w ust. 1 może nie zostać przyjęty przez Zamawiającego. Dostawa jest realizowana jednorazowo, zgodnie ze złożonym Zamówieniem pod względem ilościowym i asortymentowym. Zamówiona dostawa nie będzie dzielona.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 xml:space="preserve">Na każdym egzemplarzu </w:t>
      </w:r>
      <w:r w:rsidR="006A55E7" w:rsidRPr="003D2B90">
        <w:rPr>
          <w:rFonts w:ascii="Arial" w:eastAsia="Arial" w:hAnsi="Arial" w:cs="Arial"/>
          <w:kern w:val="0"/>
          <w:sz w:val="20"/>
        </w:rPr>
        <w:t xml:space="preserve">zamawianego </w:t>
      </w:r>
      <w:r w:rsidRPr="003D2B90">
        <w:rPr>
          <w:rFonts w:ascii="Arial" w:eastAsia="Arial" w:hAnsi="Arial" w:cs="Arial"/>
          <w:kern w:val="0"/>
          <w:sz w:val="20"/>
        </w:rPr>
        <w:t>Towaru, a także na opakowaniu zbiorczym będzie podany nr serii i data ważności (przydatności).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 xml:space="preserve">Dostawa i wyładunek są dokonywane na koszt i ryzyko Wykonawcy do </w:t>
      </w:r>
      <w:r w:rsidR="00DB1D6D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Bloku operacyjnego 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 SP ZOZ w Siemiatyczach (ul. Szpitalna 8, 17-300 Siemiatycze) </w:t>
      </w:r>
      <w:r w:rsidR="00DB1D6D">
        <w:rPr>
          <w:rFonts w:ascii="Arial" w:eastAsia="Arial" w:hAnsi="Arial" w:cs="Arial"/>
          <w:kern w:val="0"/>
          <w:sz w:val="20"/>
        </w:rPr>
        <w:t>Budynek Główny SP ZOZ w Siemiatyczach IV piętro</w:t>
      </w:r>
      <w:r w:rsidRPr="003D2B90">
        <w:rPr>
          <w:rFonts w:ascii="Arial" w:eastAsia="Arial" w:hAnsi="Arial" w:cs="Arial"/>
          <w:kern w:val="0"/>
          <w:sz w:val="20"/>
        </w:rPr>
        <w:t xml:space="preserve">, 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w godzinach </w:t>
      </w:r>
      <w:r w:rsidRPr="003D2B90">
        <w:rPr>
          <w:rFonts w:ascii="Arial" w:eastAsia="Arial" w:hAnsi="Arial" w:cs="Arial"/>
          <w:kern w:val="0"/>
          <w:sz w:val="20"/>
        </w:rPr>
        <w:t>8</w:t>
      </w:r>
      <w:r w:rsidRPr="003D2B90">
        <w:rPr>
          <w:rFonts w:ascii="Arial" w:eastAsia="Arial" w:hAnsi="Arial" w:cs="Arial"/>
          <w:kern w:val="0"/>
          <w:sz w:val="20"/>
          <w:vertAlign w:val="superscript"/>
        </w:rPr>
        <w:t>00</w:t>
      </w:r>
      <w:r w:rsidRPr="003D2B90">
        <w:rPr>
          <w:rFonts w:ascii="Arial" w:eastAsia="Arial" w:hAnsi="Arial" w:cs="Arial"/>
          <w:kern w:val="0"/>
          <w:sz w:val="20"/>
        </w:rPr>
        <w:t xml:space="preserve"> - 14</w:t>
      </w:r>
      <w:r w:rsidRPr="003D2B90">
        <w:rPr>
          <w:rFonts w:ascii="Arial" w:eastAsia="Arial" w:hAnsi="Arial" w:cs="Arial"/>
          <w:kern w:val="0"/>
          <w:sz w:val="20"/>
          <w:vertAlign w:val="superscript"/>
        </w:rPr>
        <w:t>00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. Za datę zrealizowania Zamówienia rozumie się datę podpisania przez osobę upoważnioną przez Zamawiającego dokumentu dostawy</w:t>
      </w:r>
      <w:r w:rsidR="006A55E7"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 bez zastrzeżeń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>Towary będą dostarczone opakowane, oznakowane i zabezpieczone w sposób odpowiadający ich właściwościom, zapewniający pełną ochronę przed czynnikami szkodliwymi. Wykonawca odpowiada za uszkodzenie lub zniszczenie Towarów w następstwie niewłaściwego wykonania obowiązku określonego w zdaniu poprzedzającym.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lastRenderedPageBreak/>
        <w:t xml:space="preserve">Zamawiający sprawdzi dostarczony Towar pod względem zgodności ze złożonym Zamówieniem z chwilą jego dostarczenia. Zamawiający może również później, bez ograniczeń, stwierdzić w szczególności braki jakościowe </w:t>
      </w:r>
      <w:r w:rsidR="004859D5" w:rsidRPr="003D2B90">
        <w:rPr>
          <w:rFonts w:ascii="Arial" w:eastAsia="Arial" w:hAnsi="Arial" w:cs="Arial"/>
          <w:kern w:val="0"/>
          <w:sz w:val="20"/>
        </w:rPr>
        <w:t xml:space="preserve">i ilościowe </w:t>
      </w:r>
      <w:r w:rsidRPr="003D2B90">
        <w:rPr>
          <w:rFonts w:ascii="Arial" w:eastAsia="Arial" w:hAnsi="Arial" w:cs="Arial"/>
          <w:kern w:val="0"/>
          <w:sz w:val="20"/>
        </w:rPr>
        <w:t>dostarczonego Towaru.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 xml:space="preserve">Zamawiający, bez jakichkolwiek roszczeń ze strony Wykonawcy może odmówić przyjęcia </w:t>
      </w:r>
      <w:r w:rsidR="004859D5" w:rsidRPr="003D2B90">
        <w:rPr>
          <w:rFonts w:ascii="Arial" w:eastAsia="Arial" w:hAnsi="Arial" w:cs="Arial"/>
          <w:kern w:val="0"/>
          <w:sz w:val="20"/>
        </w:rPr>
        <w:t>Zamówienia</w:t>
      </w:r>
      <w:r w:rsidRPr="003D2B90">
        <w:rPr>
          <w:rFonts w:ascii="Arial" w:eastAsia="Arial" w:hAnsi="Arial" w:cs="Arial"/>
          <w:kern w:val="0"/>
          <w:sz w:val="20"/>
        </w:rPr>
        <w:t>, jeżeli:</w:t>
      </w:r>
    </w:p>
    <w:p w:rsidR="0088041B" w:rsidRPr="003D2B90" w:rsidRDefault="00916F21">
      <w:pPr>
        <w:pStyle w:val="Tretekstu"/>
        <w:numPr>
          <w:ilvl w:val="1"/>
          <w:numId w:val="7"/>
        </w:numPr>
        <w:tabs>
          <w:tab w:val="left" w:pos="2954"/>
          <w:tab w:val="left" w:pos="3852"/>
        </w:tabs>
        <w:spacing w:before="120" w:line="276" w:lineRule="auto"/>
        <w:ind w:left="993" w:hanging="425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>jakikolwiek element przedmiotu Zamówienia nie będzie oryginalnie zapakowany i oznaczony zgodnie z obowiązującymi przepisami;</w:t>
      </w:r>
    </w:p>
    <w:p w:rsidR="0088041B" w:rsidRPr="003D2B90" w:rsidRDefault="00916F21">
      <w:pPr>
        <w:pStyle w:val="Tretekstu"/>
        <w:numPr>
          <w:ilvl w:val="1"/>
          <w:numId w:val="7"/>
        </w:numPr>
        <w:tabs>
          <w:tab w:val="left" w:pos="2954"/>
          <w:tab w:val="left" w:pos="3852"/>
        </w:tabs>
        <w:spacing w:before="120" w:line="276" w:lineRule="auto"/>
        <w:ind w:left="993" w:hanging="425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 xml:space="preserve">opakowanie </w:t>
      </w:r>
      <w:r w:rsidR="004859D5" w:rsidRPr="003D2B90">
        <w:rPr>
          <w:rFonts w:ascii="Arial" w:eastAsia="Arial" w:hAnsi="Arial" w:cs="Arial"/>
          <w:kern w:val="0"/>
          <w:sz w:val="20"/>
        </w:rPr>
        <w:t xml:space="preserve">Towaru lub zbiorcze </w:t>
      </w:r>
      <w:r w:rsidRPr="003D2B90">
        <w:rPr>
          <w:rFonts w:ascii="Arial" w:eastAsia="Arial" w:hAnsi="Arial" w:cs="Arial"/>
          <w:kern w:val="0"/>
          <w:sz w:val="20"/>
        </w:rPr>
        <w:t>będzie naruszone;</w:t>
      </w:r>
    </w:p>
    <w:p w:rsidR="0088041B" w:rsidRPr="003D2B90" w:rsidRDefault="00916F21">
      <w:pPr>
        <w:pStyle w:val="Tretekstu"/>
        <w:numPr>
          <w:ilvl w:val="1"/>
          <w:numId w:val="7"/>
        </w:numPr>
        <w:tabs>
          <w:tab w:val="left" w:pos="2954"/>
          <w:tab w:val="left" w:pos="3852"/>
        </w:tabs>
        <w:spacing w:before="120" w:line="276" w:lineRule="auto"/>
        <w:ind w:left="993" w:hanging="425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>dostarczony Towar nie będzie zgodny z przedmiotem Zamówienia;</w:t>
      </w:r>
    </w:p>
    <w:p w:rsidR="0088041B" w:rsidRPr="003D2B90" w:rsidRDefault="00916F21">
      <w:pPr>
        <w:pStyle w:val="Tretekstu"/>
        <w:numPr>
          <w:ilvl w:val="1"/>
          <w:numId w:val="7"/>
        </w:numPr>
        <w:tabs>
          <w:tab w:val="left" w:pos="2954"/>
          <w:tab w:val="left" w:pos="3852"/>
        </w:tabs>
        <w:spacing w:before="120" w:line="276" w:lineRule="auto"/>
        <w:ind w:left="993" w:hanging="425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>temperatura podczas transportu będzie nieadekwatna do wymagań przewozu danych Towarów.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>Wykonawca zobowiązuje się:</w:t>
      </w:r>
    </w:p>
    <w:p w:rsidR="0088041B" w:rsidRPr="003D2B90" w:rsidRDefault="00916F21">
      <w:pPr>
        <w:pStyle w:val="Domyblny"/>
        <w:numPr>
          <w:ilvl w:val="0"/>
          <w:numId w:val="27"/>
        </w:numPr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>uzupełnić stwierdzone przez Zamawiającego braki ilościowe w otrzymanym Towarze w terminie do 48 godzin w dni robocze</w:t>
      </w:r>
      <w:r w:rsidR="004859D5" w:rsidRPr="003D2B90">
        <w:rPr>
          <w:rFonts w:ascii="Arial" w:eastAsia="Arial" w:hAnsi="Arial" w:cs="Arial"/>
          <w:kern w:val="0"/>
          <w:sz w:val="20"/>
        </w:rPr>
        <w:t xml:space="preserve"> lub</w:t>
      </w:r>
    </w:p>
    <w:p w:rsidR="0088041B" w:rsidRPr="003D2B90" w:rsidRDefault="004859D5">
      <w:pPr>
        <w:pStyle w:val="Domyblny"/>
        <w:numPr>
          <w:ilvl w:val="0"/>
          <w:numId w:val="8"/>
        </w:numPr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 xml:space="preserve">rozpatrzyć </w:t>
      </w:r>
      <w:r w:rsidR="00916F21" w:rsidRPr="003D2B90">
        <w:rPr>
          <w:rFonts w:ascii="Arial" w:eastAsia="Arial" w:hAnsi="Arial" w:cs="Arial"/>
          <w:kern w:val="0"/>
          <w:sz w:val="20"/>
        </w:rPr>
        <w:t>reklamacj</w:t>
      </w:r>
      <w:r w:rsidRPr="003D2B90">
        <w:rPr>
          <w:rFonts w:ascii="Arial" w:eastAsia="Arial" w:hAnsi="Arial" w:cs="Arial"/>
          <w:kern w:val="0"/>
          <w:sz w:val="20"/>
        </w:rPr>
        <w:t>e jakościowe Zamawiającego</w:t>
      </w:r>
      <w:r w:rsidR="00916F21" w:rsidRPr="003D2B90">
        <w:rPr>
          <w:rFonts w:ascii="Arial" w:eastAsia="Arial" w:hAnsi="Arial" w:cs="Arial"/>
          <w:kern w:val="0"/>
          <w:sz w:val="20"/>
        </w:rPr>
        <w:t xml:space="preserve"> w terminie 7 dni kalendarzowych, a następnie w ciągu kolejnych 48 godzin w dni robocze, dostarcz</w:t>
      </w:r>
      <w:r w:rsidRPr="003D2B90">
        <w:rPr>
          <w:rFonts w:ascii="Arial" w:eastAsia="Arial" w:hAnsi="Arial" w:cs="Arial"/>
          <w:kern w:val="0"/>
          <w:sz w:val="20"/>
        </w:rPr>
        <w:t>yć</w:t>
      </w:r>
      <w:r w:rsidR="00916F21" w:rsidRPr="003D2B90">
        <w:rPr>
          <w:rFonts w:ascii="Arial" w:eastAsia="Arial" w:hAnsi="Arial" w:cs="Arial"/>
          <w:kern w:val="0"/>
          <w:sz w:val="20"/>
        </w:rPr>
        <w:t xml:space="preserve"> Towar woln</w:t>
      </w:r>
      <w:r w:rsidRPr="003D2B90">
        <w:rPr>
          <w:rFonts w:ascii="Arial" w:eastAsia="Arial" w:hAnsi="Arial" w:cs="Arial"/>
          <w:kern w:val="0"/>
          <w:sz w:val="20"/>
        </w:rPr>
        <w:t>y</w:t>
      </w:r>
      <w:r w:rsidR="00916F21" w:rsidRPr="003D2B90">
        <w:rPr>
          <w:rFonts w:ascii="Arial" w:eastAsia="Arial" w:hAnsi="Arial" w:cs="Arial"/>
          <w:kern w:val="0"/>
          <w:sz w:val="20"/>
        </w:rPr>
        <w:t xml:space="preserve"> od </w:t>
      </w:r>
      <w:r w:rsidRPr="003D2B90">
        <w:rPr>
          <w:rFonts w:ascii="Arial" w:eastAsia="Arial" w:hAnsi="Arial" w:cs="Arial"/>
          <w:kern w:val="0"/>
          <w:sz w:val="20"/>
        </w:rPr>
        <w:t xml:space="preserve">jakichkolwiek </w:t>
      </w:r>
      <w:r w:rsidR="00916F21" w:rsidRPr="003D2B90">
        <w:rPr>
          <w:rFonts w:ascii="Arial" w:eastAsia="Arial" w:hAnsi="Arial" w:cs="Arial"/>
          <w:kern w:val="0"/>
          <w:sz w:val="20"/>
        </w:rPr>
        <w:t>wad.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W przypadku opóźnienia Wykonawcy względem terminów, o których mowa w ust. 2 lub w ust. 10 pkt 1</w:t>
      </w:r>
      <w:r w:rsidR="004859D5"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)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 </w:t>
      </w:r>
      <w:r w:rsidR="004859D5"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–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 2</w:t>
      </w:r>
      <w:r w:rsidR="004859D5"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),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 Zamawiającemu przysługuje prawo dokonania na ryzyko Wykonawcy zakupu interwencyjnego, tj. nabycia Towarów objętych niezrealizowanym lub nienależycie zrealizowanym Zamówieniem u osoby trzeciej oraz obciążenia Wykonawcy różnicą kosztów</w:t>
      </w:r>
      <w:r w:rsidR="004859D5"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,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 wynikającą z ceny określonej w ofercie Wykonawcy i ceny zakupu interwencyjnego oraz innymi kosztami towarzyszącymi, w szczególności</w:t>
      </w:r>
      <w:r w:rsidRPr="003D2B90">
        <w:rPr>
          <w:rFonts w:ascii="Arial" w:eastAsia="Arial" w:hAnsi="Arial" w:cs="Arial"/>
          <w:kern w:val="0"/>
          <w:sz w:val="20"/>
        </w:rPr>
        <w:t xml:space="preserve"> transportu, zabezpieczenia i wyładunku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O zamiarze dokonania zakupu interwencyjnego Zamawiający informuje </w:t>
      </w:r>
      <w:r w:rsidR="008A15F6"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mailem lub fax-em 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Wykonawcę nie później niż na dzień przed złożeniem Zamówienia u osoby trzeciej chyba, że zachodzi potrzeba niezwłocznego użycia Towaru. W przypadkach określonych w zdaniu poprzednim ulegają odpowiedniemu zmniejszeniu ilości </w:t>
      </w:r>
      <w:r w:rsidR="008A15F6"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T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owaru określone w </w:t>
      </w:r>
      <w:r w:rsidRPr="003D2B90">
        <w:rPr>
          <w:rFonts w:ascii="Arial" w:eastAsia="Arial" w:hAnsi="Arial" w:cs="Arial"/>
          <w:color w:val="auto"/>
          <w:spacing w:val="2"/>
          <w:kern w:val="0"/>
          <w:position w:val="-2"/>
          <w:sz w:val="20"/>
        </w:rPr>
        <w:t xml:space="preserve">Załączniku nr </w:t>
      </w:r>
      <w:r w:rsidR="00BB1964" w:rsidRPr="003D2B90">
        <w:rPr>
          <w:rFonts w:ascii="Arial" w:eastAsia="Arial" w:hAnsi="Arial" w:cs="Arial"/>
          <w:color w:val="auto"/>
          <w:spacing w:val="2"/>
          <w:kern w:val="0"/>
          <w:position w:val="-2"/>
          <w:sz w:val="20"/>
        </w:rPr>
        <w:t>1</w:t>
      </w:r>
      <w:r w:rsidR="008A15F6" w:rsidRPr="003D2B90">
        <w:rPr>
          <w:rFonts w:ascii="Arial" w:eastAsia="Arial" w:hAnsi="Arial" w:cs="Arial"/>
          <w:color w:val="auto"/>
          <w:spacing w:val="2"/>
          <w:kern w:val="0"/>
          <w:position w:val="-2"/>
          <w:sz w:val="20"/>
        </w:rPr>
        <w:t xml:space="preserve"> do</w:t>
      </w:r>
      <w:r w:rsidR="008A15F6"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 niniejszej Umowy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, a Zamówienie </w:t>
      </w:r>
      <w:r w:rsidR="008A15F6"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w stosunku do Wykonawcy 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w zakresie objętym zakupem interwencyjnym za anulowane</w:t>
      </w:r>
      <w:r w:rsidR="008A15F6"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.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 </w:t>
      </w:r>
      <w:r w:rsidR="008A15F6"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>W</w:t>
      </w:r>
      <w:r w:rsidRPr="003D2B90">
        <w:rPr>
          <w:rFonts w:ascii="Arial" w:eastAsia="Arial" w:hAnsi="Arial" w:cs="Arial"/>
          <w:spacing w:val="2"/>
          <w:kern w:val="0"/>
          <w:position w:val="-2"/>
          <w:sz w:val="20"/>
        </w:rPr>
        <w:t xml:space="preserve"> takim przypadku Wykonawcy nie przysługują żadne roszczenia przeciwko Zamawiającemu.</w:t>
      </w:r>
    </w:p>
    <w:p w:rsidR="0088041B" w:rsidRPr="003D2B90" w:rsidRDefault="00916F21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>Wykonawca zwraca Zamawiającemu kwoty określone zgodnie z ust. 11, w terminie 7 dni od dnia otrzymania wezwania do zapłaty. W przypadku opóźnienia w zapłacie, postanowienie § 7 ust. 4 stosuje się odpowiednio.</w:t>
      </w:r>
    </w:p>
    <w:p w:rsidR="0088041B" w:rsidRPr="003D2B90" w:rsidRDefault="00916F21" w:rsidP="00577B46">
      <w:pPr>
        <w:pStyle w:val="Domyblny"/>
        <w:numPr>
          <w:ilvl w:val="0"/>
          <w:numId w:val="7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kern w:val="0"/>
          <w:sz w:val="20"/>
        </w:rPr>
        <w:t>Wykonawca zobowiązuje się do informowania Zamawiającego z wyprzedzeniem nie krótszym niż 21 dni o spodziewanych brakach produkcyjnych lub magazynowych poszczególnych Towarów lub o zbliżającym się końcu terminu rejestracji poszczególnych Towarów oraz zagwarantowania, w związku z tym realizacji zwiększonych Zamówień zabezpieczających prawidłowe funkcjonowanie Zamawiającego, o ile Zamówienia zostaną złożone w terminie 14 dni od dnia otrzymania wskazanego zawiadomienia przez Zamawiającego.</w:t>
      </w:r>
    </w:p>
    <w:p w:rsidR="004F1BA5" w:rsidRDefault="004F1BA5">
      <w:pPr>
        <w:pStyle w:val="Standard"/>
        <w:spacing w:before="120" w:after="120" w:line="276" w:lineRule="auto"/>
        <w:jc w:val="center"/>
        <w:rPr>
          <w:rFonts w:ascii="Arial" w:eastAsia="Arial" w:hAnsi="Arial" w:cs="Arial"/>
          <w:b/>
          <w:sz w:val="20"/>
        </w:rPr>
      </w:pPr>
    </w:p>
    <w:p w:rsidR="0088041B" w:rsidRPr="003D2B90" w:rsidRDefault="00916F21">
      <w:pPr>
        <w:pStyle w:val="Standard"/>
        <w:spacing w:before="120" w:after="120" w:line="276" w:lineRule="auto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</w:rPr>
        <w:t>§ 4</w:t>
      </w:r>
    </w:p>
    <w:p w:rsidR="0088041B" w:rsidRPr="003D2B90" w:rsidRDefault="00916F21">
      <w:pPr>
        <w:pStyle w:val="Standard"/>
        <w:numPr>
          <w:ilvl w:val="3"/>
          <w:numId w:val="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Z tytułu należytego wykonania Umowy, w tym wykonania wszystkich obowiązków określonych w Umowie, przysługuje Wykonawcy wynagrodzenie (wartość Umowy) w </w:t>
      </w:r>
      <w:r w:rsidR="001F5E49" w:rsidRPr="003D2B90">
        <w:rPr>
          <w:rFonts w:ascii="Arial" w:eastAsia="Arial" w:hAnsi="Arial" w:cs="Arial"/>
          <w:sz w:val="20"/>
        </w:rPr>
        <w:t xml:space="preserve">łącznej </w:t>
      </w:r>
      <w:r w:rsidRPr="003D2B90">
        <w:rPr>
          <w:rFonts w:ascii="Arial" w:eastAsia="Arial" w:hAnsi="Arial" w:cs="Arial"/>
          <w:sz w:val="20"/>
        </w:rPr>
        <w:t>wysokości nieprzekraczającej:</w:t>
      </w:r>
    </w:p>
    <w:p w:rsidR="0088041B" w:rsidRPr="00DB1D6D" w:rsidRDefault="00916F21" w:rsidP="00DB1D6D">
      <w:pPr>
        <w:pStyle w:val="Textbody"/>
        <w:widowControl w:val="0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b/>
        </w:rPr>
      </w:pPr>
      <w:r w:rsidRPr="00DB1D6D">
        <w:rPr>
          <w:rFonts w:ascii="Arial" w:eastAsia="Arial" w:hAnsi="Arial" w:cs="Arial"/>
          <w:b/>
          <w:sz w:val="20"/>
        </w:rPr>
        <w:t xml:space="preserve">brutto: </w:t>
      </w:r>
      <w:r w:rsidR="00300438">
        <w:rPr>
          <w:rFonts w:ascii="Arial" w:eastAsia="Arial" w:hAnsi="Arial" w:cs="Arial"/>
          <w:b/>
          <w:sz w:val="20"/>
        </w:rPr>
        <w:t>……………………</w:t>
      </w:r>
      <w:r w:rsidR="00DB1D6D" w:rsidRPr="00DB1D6D">
        <w:rPr>
          <w:rFonts w:ascii="Arial" w:eastAsia="Arial" w:hAnsi="Arial" w:cs="Arial"/>
          <w:b/>
          <w:sz w:val="20"/>
        </w:rPr>
        <w:t xml:space="preserve"> zł</w:t>
      </w:r>
      <w:r w:rsidRPr="00DB1D6D">
        <w:rPr>
          <w:rFonts w:ascii="Arial" w:eastAsia="Arial" w:hAnsi="Arial" w:cs="Arial"/>
          <w:b/>
          <w:sz w:val="20"/>
        </w:rPr>
        <w:t xml:space="preserve"> (słownie: </w:t>
      </w:r>
      <w:r w:rsidR="00300438">
        <w:rPr>
          <w:rFonts w:ascii="Arial" w:eastAsia="Arial" w:hAnsi="Arial" w:cs="Arial"/>
          <w:b/>
          <w:sz w:val="20"/>
        </w:rPr>
        <w:t>…………………….</w:t>
      </w:r>
      <w:r w:rsidRPr="00DB1D6D">
        <w:rPr>
          <w:rFonts w:ascii="Arial" w:eastAsia="Arial" w:hAnsi="Arial" w:cs="Arial"/>
          <w:b/>
          <w:sz w:val="20"/>
        </w:rPr>
        <w:t xml:space="preserve">) </w:t>
      </w:r>
    </w:p>
    <w:p w:rsidR="0088041B" w:rsidRPr="003D2B90" w:rsidRDefault="00916F21">
      <w:pPr>
        <w:pStyle w:val="Standard"/>
        <w:numPr>
          <w:ilvl w:val="3"/>
          <w:numId w:val="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Wartość brutto </w:t>
      </w:r>
      <w:r w:rsidR="001F5E49" w:rsidRPr="003D2B90">
        <w:rPr>
          <w:rFonts w:ascii="Arial" w:eastAsia="Arial" w:hAnsi="Arial" w:cs="Arial"/>
          <w:sz w:val="20"/>
        </w:rPr>
        <w:t>U</w:t>
      </w:r>
      <w:r w:rsidRPr="003D2B90">
        <w:rPr>
          <w:rFonts w:ascii="Arial" w:eastAsia="Arial" w:hAnsi="Arial" w:cs="Arial"/>
          <w:sz w:val="20"/>
        </w:rPr>
        <w:t>mowy określona w ust. 1</w:t>
      </w:r>
      <w:r w:rsidR="001F5E49" w:rsidRPr="003D2B90">
        <w:rPr>
          <w:rFonts w:ascii="Arial" w:eastAsia="Arial" w:hAnsi="Arial" w:cs="Arial"/>
          <w:sz w:val="20"/>
        </w:rPr>
        <w:t xml:space="preserve"> powyżej,</w:t>
      </w:r>
      <w:r w:rsidRPr="003D2B90">
        <w:rPr>
          <w:rFonts w:ascii="Arial" w:eastAsia="Arial" w:hAnsi="Arial" w:cs="Arial"/>
          <w:sz w:val="20"/>
        </w:rPr>
        <w:t xml:space="preserve"> zawiera wszystkie niezbędne koszty jej wykonania w szczególności podatek VAT, cło, </w:t>
      </w:r>
      <w:r w:rsidR="00AE0B7E" w:rsidRPr="003D2B90">
        <w:rPr>
          <w:rFonts w:ascii="Arial" w:eastAsia="Arial" w:hAnsi="Arial" w:cs="Arial"/>
          <w:sz w:val="20"/>
        </w:rPr>
        <w:t xml:space="preserve">akcyza, </w:t>
      </w:r>
      <w:r w:rsidRPr="003D2B90">
        <w:rPr>
          <w:rFonts w:ascii="Arial" w:eastAsia="Arial" w:hAnsi="Arial" w:cs="Arial"/>
          <w:sz w:val="20"/>
        </w:rPr>
        <w:t xml:space="preserve">koszty opłat celnych, koszty pośrednie (np. opłaty lotniskowe, koszty rewizji generalnej), ubezpieczenie, koszty transportu, rozładunku i </w:t>
      </w:r>
      <w:r w:rsidRPr="003D2B90">
        <w:rPr>
          <w:rFonts w:ascii="Arial" w:eastAsia="Arial" w:hAnsi="Arial" w:cs="Arial"/>
          <w:sz w:val="20"/>
        </w:rPr>
        <w:lastRenderedPageBreak/>
        <w:t>wniesienia w siedzibie Zamawiającego w miejscu przez niego wskazanym, a także koszty uzyskania wymaganych przepisami prawa certyfikatów, zezwoleń, licencji, atestów i innych dokumentów, niezbędnych do obrotu Przedmiotem Umowy.</w:t>
      </w:r>
    </w:p>
    <w:p w:rsidR="0088041B" w:rsidRPr="003D2B90" w:rsidRDefault="00916F21">
      <w:pPr>
        <w:pStyle w:val="Standard"/>
        <w:numPr>
          <w:ilvl w:val="3"/>
          <w:numId w:val="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Ceny jednostkowe brutto Towaru nie ulegną podwyższeniu w czasie obowiązywania Umowy, z zastrzeżeniem wyjątków wskazanych w Umowie.</w:t>
      </w:r>
    </w:p>
    <w:p w:rsidR="0088041B" w:rsidRPr="003D2B90" w:rsidRDefault="00916F21">
      <w:pPr>
        <w:pStyle w:val="Standard"/>
        <w:numPr>
          <w:ilvl w:val="3"/>
          <w:numId w:val="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Z tytułu wykonania Umowy</w:t>
      </w:r>
      <w:r w:rsidR="001F5E49" w:rsidRPr="003D2B90">
        <w:rPr>
          <w:rFonts w:ascii="Arial" w:eastAsia="Arial" w:hAnsi="Arial" w:cs="Arial"/>
          <w:sz w:val="20"/>
        </w:rPr>
        <w:t>,</w:t>
      </w:r>
      <w:r w:rsidRPr="003D2B90">
        <w:rPr>
          <w:rFonts w:ascii="Arial" w:eastAsia="Arial" w:hAnsi="Arial" w:cs="Arial"/>
          <w:sz w:val="20"/>
        </w:rPr>
        <w:t xml:space="preserve"> Wykonawca nie może dochodzić innego wynagrodzenia lub zwrotu jakichkolwiek kosztów, poza zapłatą wynagrodzenia określonego w ust. 1</w:t>
      </w:r>
      <w:r w:rsidR="00D724C0" w:rsidRPr="003D2B90">
        <w:rPr>
          <w:rFonts w:ascii="Arial" w:eastAsia="Arial" w:hAnsi="Arial" w:cs="Arial"/>
          <w:sz w:val="20"/>
        </w:rPr>
        <w:t xml:space="preserve"> i</w:t>
      </w:r>
      <w:r w:rsidRPr="003D2B90">
        <w:rPr>
          <w:rFonts w:ascii="Arial" w:eastAsia="Arial" w:hAnsi="Arial" w:cs="Arial"/>
          <w:sz w:val="20"/>
        </w:rPr>
        <w:t xml:space="preserve"> zgodnie z Załącznikiem nr 1.</w:t>
      </w:r>
    </w:p>
    <w:p w:rsidR="0088041B" w:rsidRPr="003D2B90" w:rsidRDefault="00916F21">
      <w:pPr>
        <w:pStyle w:val="Textbody"/>
        <w:numPr>
          <w:ilvl w:val="3"/>
          <w:numId w:val="7"/>
        </w:numPr>
        <w:tabs>
          <w:tab w:val="left" w:pos="1080"/>
        </w:tabs>
        <w:spacing w:before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 przypadku nieumieszczenia w ofercie jakichkolwiek istotnych elementów koniecznych do wykonania odpowiedniej procedury związanej z użyciem Towaru, a niezbędnych do zastosowania zgodnie z przeznaczeniem lub złego oszacowania ilości, kosztami ich zakupu zostanie obciążony Wykonawca. Wykonawca zobowiązuje się do zwrotu Zamawiającemu tychże kosztów w terminie 7 dni od dnia otrzymania wezwania do zapłaty.</w:t>
      </w:r>
    </w:p>
    <w:p w:rsidR="001201DC" w:rsidRPr="001201DC" w:rsidRDefault="00916F21" w:rsidP="001201DC">
      <w:pPr>
        <w:pStyle w:val="Standard"/>
        <w:numPr>
          <w:ilvl w:val="3"/>
          <w:numId w:val="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Płatności za dostarczony Towar są realizowane za każdą należycie wykonaną dostawę zgodną z Zamówieniem, według cen jednostkowych określonych w Załączniku nr 1, </w:t>
      </w:r>
      <w:r w:rsidRPr="001201DC">
        <w:rPr>
          <w:rFonts w:ascii="Arial" w:eastAsia="Arial" w:hAnsi="Arial" w:cs="Arial"/>
          <w:b/>
          <w:sz w:val="20"/>
        </w:rPr>
        <w:t xml:space="preserve">w terminie </w:t>
      </w:r>
      <w:r w:rsidR="00736F6B">
        <w:rPr>
          <w:rFonts w:ascii="Arial" w:eastAsia="Arial" w:hAnsi="Arial" w:cs="Arial"/>
          <w:b/>
          <w:sz w:val="20"/>
        </w:rPr>
        <w:t>50</w:t>
      </w:r>
      <w:r w:rsidR="00DB1D6D">
        <w:rPr>
          <w:rFonts w:ascii="Arial" w:eastAsia="Arial" w:hAnsi="Arial" w:cs="Arial"/>
          <w:b/>
          <w:sz w:val="20"/>
        </w:rPr>
        <w:t xml:space="preserve"> </w:t>
      </w:r>
      <w:r w:rsidRPr="001201DC">
        <w:rPr>
          <w:rFonts w:ascii="Arial" w:eastAsia="Arial" w:hAnsi="Arial" w:cs="Arial"/>
          <w:b/>
          <w:sz w:val="20"/>
        </w:rPr>
        <w:t xml:space="preserve">dni </w:t>
      </w:r>
      <w:r w:rsidRPr="003D2B90">
        <w:rPr>
          <w:rFonts w:ascii="Arial" w:eastAsia="Arial" w:hAnsi="Arial" w:cs="Arial"/>
          <w:sz w:val="20"/>
        </w:rPr>
        <w:t>od daty doręczenia Zamawiającemu prawidłowo wystawionej faktury VAT na konto bankowe Wykonawcy w</w:t>
      </w:r>
      <w:r w:rsidR="009C67EE" w:rsidRPr="003D2B90">
        <w:rPr>
          <w:rFonts w:ascii="Arial" w:eastAsia="Arial" w:hAnsi="Arial" w:cs="Arial"/>
          <w:sz w:val="20"/>
        </w:rPr>
        <w:t>skazane na fakturze VAT.</w:t>
      </w:r>
    </w:p>
    <w:p w:rsidR="001201DC" w:rsidRPr="001201DC" w:rsidRDefault="001201DC" w:rsidP="001201DC">
      <w:pPr>
        <w:pStyle w:val="Standard"/>
        <w:numPr>
          <w:ilvl w:val="3"/>
          <w:numId w:val="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201DC">
        <w:rPr>
          <w:rFonts w:ascii="Arial" w:hAnsi="Arial" w:cs="Arial"/>
          <w:sz w:val="20"/>
          <w:szCs w:val="20"/>
        </w:rPr>
        <w:t xml:space="preserve">Zamawiający akceptuje otrzymanie faktur, duplikatów faktur oraz ich korekt, a także not obciążeniowych i not korygujących drogą elektroniczną. W takim przypadku okres płatności liczony będzie od terminu dostarczenia elektronicznej wersji wystawionej faktury za pomocą platformy  </w:t>
      </w:r>
      <w:hyperlink r:id="rId8" w:history="1">
        <w:r w:rsidRPr="001201DC">
          <w:rPr>
            <w:rStyle w:val="Hipercze"/>
            <w:rFonts w:ascii="Arial" w:hAnsi="Arial" w:cs="Arial"/>
            <w:color w:val="auto"/>
            <w:sz w:val="20"/>
            <w:szCs w:val="20"/>
          </w:rPr>
          <w:t>https://www.brokerinfinite.efaktura.gov.pl</w:t>
        </w:r>
      </w:hyperlink>
      <w:r w:rsidRPr="001201DC">
        <w:rPr>
          <w:rFonts w:ascii="Arial" w:hAnsi="Arial" w:cs="Arial"/>
          <w:sz w:val="20"/>
          <w:szCs w:val="20"/>
        </w:rPr>
        <w:t xml:space="preserve"> </w:t>
      </w:r>
      <w:r w:rsidRPr="001201DC">
        <w:rPr>
          <w:rFonts w:ascii="Arial" w:hAnsi="Arial" w:cs="Arial"/>
          <w:b/>
          <w:sz w:val="20"/>
          <w:szCs w:val="20"/>
        </w:rPr>
        <w:t>na konto Zamawiającego PEPPOL 5441295180</w:t>
      </w:r>
      <w:r w:rsidRPr="001201DC">
        <w:rPr>
          <w:rFonts w:ascii="Arial" w:hAnsi="Arial" w:cs="Arial"/>
          <w:sz w:val="20"/>
          <w:szCs w:val="20"/>
        </w:rPr>
        <w:t xml:space="preserve"> lub na adres e-mail: </w:t>
      </w:r>
      <w:hyperlink r:id="rId9" w:history="1">
        <w:r w:rsidRPr="001201DC">
          <w:rPr>
            <w:rStyle w:val="Hipercze"/>
            <w:rFonts w:ascii="Arial" w:hAnsi="Arial" w:cs="Arial"/>
            <w:color w:val="auto"/>
            <w:sz w:val="20"/>
            <w:szCs w:val="20"/>
          </w:rPr>
          <w:t>m.jaszczuk@spzozsiemiatycze.pl</w:t>
        </w:r>
      </w:hyperlink>
      <w:r w:rsidR="00736F6B">
        <w:rPr>
          <w:rStyle w:val="Hipercze"/>
          <w:rFonts w:ascii="Arial" w:hAnsi="Arial" w:cs="Arial"/>
          <w:color w:val="auto"/>
          <w:sz w:val="20"/>
          <w:szCs w:val="20"/>
        </w:rPr>
        <w:t xml:space="preserve"> </w:t>
      </w:r>
      <w:r w:rsidRPr="001201DC">
        <w:rPr>
          <w:rFonts w:ascii="Arial" w:hAnsi="Arial" w:cs="Arial"/>
          <w:sz w:val="20"/>
          <w:szCs w:val="20"/>
        </w:rPr>
        <w:t xml:space="preserve"> </w:t>
      </w:r>
    </w:p>
    <w:p w:rsidR="001201DC" w:rsidRPr="001201DC" w:rsidRDefault="001201DC" w:rsidP="001201DC">
      <w:pPr>
        <w:pStyle w:val="Standard"/>
        <w:numPr>
          <w:ilvl w:val="3"/>
          <w:numId w:val="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201DC">
        <w:rPr>
          <w:rFonts w:ascii="Arial" w:hAnsi="Arial" w:cs="Arial"/>
          <w:sz w:val="20"/>
          <w:szCs w:val="20"/>
        </w:rPr>
        <w:t>Wykonawca przy realizacji Umowy zobowiązuje posługiwać się rachunkiem rozliczeniowym, o którym mowa w art. 49 ust. 1 pkt 1 ustawy z dnia 29 sierpnia 1997 r. Prawo Bankowe zawartym w wykazie podmiotów, o którym mowa w art. 96b ust. 1 ustawy z dnia 11 marca 2004 r. o podatku od towarów i usług. Wykonawca przyjmuje do wiadomości, iż Zamawiający przy zapłacie Wynagrodzenia będzie stosował mechanizm podzielonej płatności, o którym mowa w art. 108a ust. 1 ustawy z dnia 11 marca 2004 r. o podatku od towarów i usług.</w:t>
      </w:r>
    </w:p>
    <w:p w:rsidR="001201DC" w:rsidRPr="001201DC" w:rsidRDefault="001201DC" w:rsidP="001201DC">
      <w:pPr>
        <w:pStyle w:val="Standard"/>
        <w:numPr>
          <w:ilvl w:val="3"/>
          <w:numId w:val="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201DC">
        <w:rPr>
          <w:rFonts w:ascii="Arial" w:hAnsi="Arial" w:cs="Arial"/>
          <w:sz w:val="20"/>
          <w:szCs w:val="20"/>
        </w:rPr>
        <w:t>W przypadku wskazania przez Wykonawcę na fakturze rachunku bankowego, który nie jest zawarty w wykazie podmiotów, o którym mowa w art. 96b ust. 1 ustawy z dnia 11 marca 2004 r. o podatku od towarów i usług Zamawiający ma prawo dokonać płatności na rachunek bankowy Wykonawcy wskazany w wymienionym wykazie.</w:t>
      </w:r>
    </w:p>
    <w:p w:rsidR="001201DC" w:rsidRPr="001201DC" w:rsidRDefault="001201DC" w:rsidP="001201DC">
      <w:pPr>
        <w:pStyle w:val="Standard"/>
        <w:numPr>
          <w:ilvl w:val="3"/>
          <w:numId w:val="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201DC">
        <w:rPr>
          <w:rFonts w:ascii="Arial" w:hAnsi="Arial" w:cs="Arial"/>
          <w:sz w:val="20"/>
          <w:szCs w:val="20"/>
        </w:rPr>
        <w:t xml:space="preserve">Zamawiający upoważnia Wykonawcę do wystawiania faktur VAT bez podpisu Zamawiającego </w:t>
      </w:r>
    </w:p>
    <w:p w:rsidR="0088041B" w:rsidRPr="003D2B90" w:rsidRDefault="00916F21" w:rsidP="00577B46">
      <w:pPr>
        <w:pStyle w:val="Standard"/>
        <w:numPr>
          <w:ilvl w:val="3"/>
          <w:numId w:val="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Za dzień zapłaty uznaje się dzień obciążenia rachunku bankowego Zamawiającego.</w:t>
      </w:r>
    </w:p>
    <w:p w:rsidR="0088041B" w:rsidRPr="003D2B90" w:rsidRDefault="00916F21">
      <w:pPr>
        <w:pStyle w:val="Standard"/>
        <w:spacing w:before="120" w:after="120" w:line="276" w:lineRule="auto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</w:rPr>
        <w:t>§ 5</w:t>
      </w:r>
    </w:p>
    <w:p w:rsidR="0088041B" w:rsidRPr="003D2B90" w:rsidRDefault="00916F21">
      <w:pPr>
        <w:pStyle w:val="Standard"/>
        <w:numPr>
          <w:ilvl w:val="1"/>
          <w:numId w:val="12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Wykonawca wykona Umowę:</w:t>
      </w:r>
    </w:p>
    <w:p w:rsidR="0088041B" w:rsidRPr="003D2B90" w:rsidRDefault="00916F21" w:rsidP="007B7B33">
      <w:pPr>
        <w:pStyle w:val="Standard"/>
        <w:numPr>
          <w:ilvl w:val="0"/>
          <w:numId w:val="28"/>
        </w:numPr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samodzielnie (bez udziału podwykonawców).</w:t>
      </w:r>
      <w:r w:rsidRPr="003D2B90">
        <w:rPr>
          <w:rFonts w:ascii="Arial" w:eastAsia="Arial" w:hAnsi="Arial" w:cs="Arial"/>
          <w:sz w:val="20"/>
          <w:vertAlign w:val="superscript"/>
        </w:rPr>
        <w:t>*</w:t>
      </w:r>
    </w:p>
    <w:p w:rsidR="0088041B" w:rsidRPr="00300438" w:rsidRDefault="00916F21">
      <w:pPr>
        <w:pStyle w:val="Standard"/>
        <w:numPr>
          <w:ilvl w:val="0"/>
          <w:numId w:val="11"/>
        </w:numPr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00438">
        <w:rPr>
          <w:rFonts w:ascii="Arial" w:eastAsia="Arial" w:hAnsi="Arial" w:cs="Arial"/>
          <w:sz w:val="20"/>
        </w:rPr>
        <w:t>przy pomocy podwykonawcy/ów w zakresie  …………………………. , zawierając z nimi stosowne umowy w formie pisemnej pod rygorem nieważności.</w:t>
      </w:r>
      <w:r w:rsidRPr="00300438">
        <w:rPr>
          <w:rFonts w:ascii="Arial" w:eastAsia="Arial" w:hAnsi="Arial" w:cs="Arial"/>
          <w:sz w:val="20"/>
          <w:vertAlign w:val="superscript"/>
        </w:rPr>
        <w:t>*</w:t>
      </w:r>
    </w:p>
    <w:p w:rsidR="0088041B" w:rsidRPr="003D2B90" w:rsidRDefault="00916F21">
      <w:pPr>
        <w:pStyle w:val="Standard"/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i/>
          <w:sz w:val="20"/>
        </w:rPr>
        <w:t>*</w:t>
      </w:r>
      <w:r w:rsidRPr="003D2B90">
        <w:rPr>
          <w:rFonts w:ascii="Arial" w:eastAsia="Arial" w:hAnsi="Arial" w:cs="Arial"/>
          <w:i/>
          <w:sz w:val="20"/>
          <w:vertAlign w:val="superscript"/>
        </w:rPr>
        <w:t>Zgodnie z oświadczeniem złożonym w ofercie</w:t>
      </w:r>
    </w:p>
    <w:p w:rsidR="0088041B" w:rsidRPr="003D2B90" w:rsidRDefault="00916F21">
      <w:pPr>
        <w:pStyle w:val="Standard"/>
        <w:numPr>
          <w:ilvl w:val="1"/>
          <w:numId w:val="12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Jeżeli w wykonywaniu Przedmiotu Umowy uczestniczy podwykonawca, Wykonawca:</w:t>
      </w:r>
    </w:p>
    <w:p w:rsidR="0088041B" w:rsidRPr="003D2B90" w:rsidRDefault="00916F21">
      <w:pPr>
        <w:pStyle w:val="Standard"/>
        <w:numPr>
          <w:ilvl w:val="2"/>
          <w:numId w:val="12"/>
        </w:numPr>
        <w:tabs>
          <w:tab w:val="left" w:pos="3066"/>
        </w:tabs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zobowiązuje się do dostarczenia Zamawiającemu odpisu umów zawartych z podwykonawcami w terminie 7 dni od dnia podpisania Umowy lub podpisania Umowy z podwykonawcą;</w:t>
      </w:r>
    </w:p>
    <w:p w:rsidR="0088041B" w:rsidRPr="003D2B90" w:rsidRDefault="00916F21">
      <w:pPr>
        <w:pStyle w:val="Standard"/>
        <w:numPr>
          <w:ilvl w:val="2"/>
          <w:numId w:val="12"/>
        </w:numPr>
        <w:tabs>
          <w:tab w:val="left" w:pos="3066"/>
        </w:tabs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ponosi odpowiedzialność za działania i zaniechania </w:t>
      </w:r>
      <w:r w:rsidR="009C67EE" w:rsidRPr="003D2B90">
        <w:rPr>
          <w:rFonts w:ascii="Arial" w:eastAsia="Arial" w:hAnsi="Arial" w:cs="Arial"/>
          <w:sz w:val="20"/>
        </w:rPr>
        <w:t>p</w:t>
      </w:r>
      <w:r w:rsidRPr="003D2B90">
        <w:rPr>
          <w:rFonts w:ascii="Arial" w:eastAsia="Arial" w:hAnsi="Arial" w:cs="Arial"/>
          <w:sz w:val="20"/>
        </w:rPr>
        <w:t xml:space="preserve">odwykonawcy, w szczególności za zgodność </w:t>
      </w:r>
      <w:proofErr w:type="spellStart"/>
      <w:r w:rsidRPr="003D2B90">
        <w:rPr>
          <w:rFonts w:ascii="Arial" w:eastAsia="Arial" w:hAnsi="Arial" w:cs="Arial"/>
          <w:sz w:val="20"/>
        </w:rPr>
        <w:t>zachowań</w:t>
      </w:r>
      <w:proofErr w:type="spellEnd"/>
      <w:r w:rsidRPr="003D2B90">
        <w:rPr>
          <w:rFonts w:ascii="Arial" w:eastAsia="Arial" w:hAnsi="Arial" w:cs="Arial"/>
          <w:sz w:val="20"/>
        </w:rPr>
        <w:t xml:space="preserve"> podwykonawcy z Umową.</w:t>
      </w:r>
    </w:p>
    <w:p w:rsidR="0088041B" w:rsidRPr="003D2B90" w:rsidRDefault="00916F21" w:rsidP="00577B46">
      <w:pPr>
        <w:pStyle w:val="Standard"/>
        <w:numPr>
          <w:ilvl w:val="1"/>
          <w:numId w:val="12"/>
        </w:numPr>
        <w:tabs>
          <w:tab w:val="left" w:pos="1080"/>
        </w:tabs>
        <w:spacing w:before="120" w:after="120" w:line="276" w:lineRule="auto"/>
        <w:ind w:left="360"/>
        <w:jc w:val="both"/>
        <w:textAlignment w:val="baseline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  <w:lang w:eastAsia="hi-IN"/>
        </w:rPr>
        <w:t xml:space="preserve">Jeżeli zmiana albo rezygnacja z podwykonawcy dotyczy podmiotu, na którego zasoby Wykonawca powoływał się, na zasadach określonych w art. </w:t>
      </w:r>
      <w:r w:rsidR="003650CF" w:rsidRPr="003D2B90">
        <w:rPr>
          <w:rFonts w:ascii="Arial" w:eastAsia="Arial" w:hAnsi="Arial" w:cs="Arial"/>
          <w:sz w:val="20"/>
          <w:lang w:eastAsia="hi-IN"/>
        </w:rPr>
        <w:t>118</w:t>
      </w:r>
      <w:r w:rsidRPr="003D2B90">
        <w:rPr>
          <w:rFonts w:ascii="Arial" w:eastAsia="Arial" w:hAnsi="Arial" w:cs="Arial"/>
          <w:sz w:val="20"/>
          <w:lang w:eastAsia="hi-IN"/>
        </w:rPr>
        <w:t xml:space="preserve"> ustawy Prawo Zamówień </w:t>
      </w:r>
      <w:r w:rsidRPr="003D2B90">
        <w:rPr>
          <w:rFonts w:ascii="Arial" w:eastAsia="Arial" w:hAnsi="Arial" w:cs="Arial"/>
          <w:sz w:val="20"/>
          <w:lang w:eastAsia="hi-IN"/>
        </w:rPr>
        <w:lastRenderedPageBreak/>
        <w:t>Publicznych, w celu wykazania spełniania warunków udziału w postępowaniu, Wykonawca jest obowiązany wykazać Zamawiającemu, że proponowany inny podwykonawca lub Wykonawca samodzielnie spełnia je w stopniu nie mniejszym niż podwykonawca, na którego zasoby Wykonawca powoływał się w trakcie postępowania o udzielenie zamówienia.</w:t>
      </w:r>
    </w:p>
    <w:p w:rsidR="0088041B" w:rsidRPr="003D2B90" w:rsidRDefault="00916F21">
      <w:pPr>
        <w:pStyle w:val="Standard"/>
        <w:keepNext/>
        <w:spacing w:before="120" w:after="120" w:line="276" w:lineRule="auto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</w:rPr>
        <w:t>§ 6</w:t>
      </w:r>
    </w:p>
    <w:p w:rsidR="0088041B" w:rsidRPr="003D2B90" w:rsidRDefault="00916F21" w:rsidP="007B7B33">
      <w:pPr>
        <w:pStyle w:val="Akapitzlist1"/>
        <w:numPr>
          <w:ilvl w:val="0"/>
          <w:numId w:val="29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Umowa zostaje zawarta na czas oznaczony </w:t>
      </w:r>
      <w:r w:rsidR="00D82E66" w:rsidRPr="003D2B90">
        <w:rPr>
          <w:rFonts w:ascii="Arial" w:eastAsia="Arial" w:hAnsi="Arial" w:cs="Arial"/>
          <w:b/>
          <w:sz w:val="20"/>
        </w:rPr>
        <w:t>12</w:t>
      </w:r>
      <w:r w:rsidRPr="003D2B90">
        <w:rPr>
          <w:rFonts w:ascii="Arial" w:eastAsia="Arial" w:hAnsi="Arial" w:cs="Arial"/>
          <w:b/>
          <w:sz w:val="20"/>
        </w:rPr>
        <w:t xml:space="preserve"> miesięcy</w:t>
      </w:r>
      <w:r w:rsidRPr="003D2B90">
        <w:rPr>
          <w:rFonts w:ascii="Arial" w:eastAsia="Arial" w:hAnsi="Arial" w:cs="Arial"/>
          <w:sz w:val="20"/>
        </w:rPr>
        <w:t xml:space="preserve"> od dnia podpisania Umowy.</w:t>
      </w:r>
    </w:p>
    <w:p w:rsidR="0088041B" w:rsidRPr="003D2B90" w:rsidRDefault="003650CF">
      <w:pPr>
        <w:pStyle w:val="Akapitzlist1"/>
        <w:numPr>
          <w:ilvl w:val="0"/>
          <w:numId w:val="13"/>
        </w:numPr>
        <w:spacing w:before="120" w:after="120" w:line="276" w:lineRule="auto"/>
        <w:ind w:left="454" w:hanging="34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Każda </w:t>
      </w:r>
      <w:r w:rsidR="00916F21" w:rsidRPr="003D2B90">
        <w:rPr>
          <w:rFonts w:ascii="Arial" w:eastAsia="Arial" w:hAnsi="Arial" w:cs="Arial"/>
          <w:sz w:val="20"/>
        </w:rPr>
        <w:t>Strona może wypowiedzieć Umowę z zachowaniem 3 – miesięcznego okresu wypowiedzenia z</w:t>
      </w:r>
      <w:r w:rsidRPr="003D2B90">
        <w:rPr>
          <w:rFonts w:ascii="Arial" w:eastAsia="Arial" w:hAnsi="Arial" w:cs="Arial"/>
          <w:sz w:val="20"/>
        </w:rPr>
        <w:t>e</w:t>
      </w:r>
      <w:r w:rsidR="00916F21" w:rsidRPr="003D2B90">
        <w:rPr>
          <w:rFonts w:ascii="Arial" w:eastAsia="Arial" w:hAnsi="Arial" w:cs="Arial"/>
          <w:sz w:val="20"/>
        </w:rPr>
        <w:t xml:space="preserve"> skutkiem na koniec miesiąca kalendarzowego.</w:t>
      </w:r>
    </w:p>
    <w:p w:rsidR="0088041B" w:rsidRPr="003D2B90" w:rsidRDefault="00916F21" w:rsidP="0031026B">
      <w:pPr>
        <w:pStyle w:val="Akapitzlist1"/>
        <w:numPr>
          <w:ilvl w:val="0"/>
          <w:numId w:val="13"/>
        </w:numPr>
        <w:spacing w:before="120" w:after="120" w:line="276" w:lineRule="auto"/>
        <w:ind w:left="454" w:hanging="34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Zamawiający może odstąpić od Umowy w przypadku wystąpienia istotnej zmiany okoliczności powodującej, że wykonanie Umowy nie leży w interesie publicznym, czego nie można było przewidzieć w chwili zawarcia Umowy lub dalsze wykonywanie Umowy może zagrozić </w:t>
      </w:r>
      <w:r w:rsidR="003650CF" w:rsidRPr="003D2B90">
        <w:rPr>
          <w:rFonts w:ascii="Arial" w:eastAsia="Arial" w:hAnsi="Arial" w:cs="Arial"/>
          <w:sz w:val="20"/>
        </w:rPr>
        <w:t xml:space="preserve">podstawowemu </w:t>
      </w:r>
      <w:r w:rsidRPr="003D2B90">
        <w:rPr>
          <w:rFonts w:ascii="Arial" w:eastAsia="Arial" w:hAnsi="Arial" w:cs="Arial"/>
          <w:sz w:val="20"/>
        </w:rPr>
        <w:t>interesowi bezpieczeństwa państwa lub bezpieczeństwu publicznemu. Zamawiający może odstąpić od Umowy w terminie 30 dni od powzięcia wiadomości o tych okolicznościach. Wykonawca może żądać wyłącznie wynagrodzenia należnego z tytułu wykonanej części Umowy.</w:t>
      </w:r>
    </w:p>
    <w:p w:rsidR="0088041B" w:rsidRPr="003D2B90" w:rsidRDefault="00916F21">
      <w:pPr>
        <w:pStyle w:val="Akapitzlist1"/>
        <w:numPr>
          <w:ilvl w:val="0"/>
          <w:numId w:val="13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Zamawiający może wypowiedzieć Umowę ze skutkiem natychmiastowym w przypadku:</w:t>
      </w:r>
    </w:p>
    <w:p w:rsidR="00991585" w:rsidRPr="003D2B90" w:rsidRDefault="00991585">
      <w:pPr>
        <w:pStyle w:val="Akapitzlist"/>
        <w:widowControl/>
        <w:numPr>
          <w:ilvl w:val="1"/>
          <w:numId w:val="3"/>
        </w:numPr>
        <w:tabs>
          <w:tab w:val="left" w:pos="1986"/>
        </w:tabs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powzięcia wiadomości, że Wykonawca złożył nieprawdziwe oświadczenie lub oświadczenia, o których mowa w § 2 ust. 1 – 2 Umowy lub jakiekolwiek nieprawdziwe oświadczenie lub oświadczenia w toku postępowania o udzielenie zamówienia publicznego będącego Przedmiotem Umowy;</w:t>
      </w:r>
    </w:p>
    <w:p w:rsidR="00991585" w:rsidRPr="003D2B90" w:rsidRDefault="00991585">
      <w:pPr>
        <w:pStyle w:val="Akapitzlist"/>
        <w:widowControl/>
        <w:numPr>
          <w:ilvl w:val="1"/>
          <w:numId w:val="3"/>
        </w:numPr>
        <w:tabs>
          <w:tab w:val="left" w:pos="1986"/>
        </w:tabs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powzięcia wiadomości, że Towar nie spełnia (przestał spełniać) wymogi określone przez Zamawiającego w toku postępowania o udzielenie zamówienia publicznego będącego Przedmiotem Umowy, w tym także określone w Umowie;</w:t>
      </w:r>
    </w:p>
    <w:p w:rsidR="00991585" w:rsidRPr="003D2B90" w:rsidRDefault="00991585">
      <w:pPr>
        <w:pStyle w:val="Akapitzlist"/>
        <w:widowControl/>
        <w:numPr>
          <w:ilvl w:val="1"/>
          <w:numId w:val="3"/>
        </w:numPr>
        <w:tabs>
          <w:tab w:val="left" w:pos="1986"/>
        </w:tabs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uchybienia przez Wykonawcę terminowi określonemu w § 2 ust. 2;</w:t>
      </w:r>
    </w:p>
    <w:p w:rsidR="00991585" w:rsidRPr="003D2B90" w:rsidRDefault="00991585">
      <w:pPr>
        <w:pStyle w:val="Akapitzlist"/>
        <w:widowControl/>
        <w:numPr>
          <w:ilvl w:val="1"/>
          <w:numId w:val="3"/>
        </w:numPr>
        <w:tabs>
          <w:tab w:val="left" w:pos="1986"/>
        </w:tabs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wystąpienia okoliczności uniemożliwiającej należyte wykonanie Umowy, a w szczególności </w:t>
      </w:r>
      <w:r w:rsidR="00481547" w:rsidRPr="003D2B90">
        <w:rPr>
          <w:rFonts w:ascii="Arial" w:eastAsia="Arial" w:hAnsi="Arial" w:cs="Arial"/>
          <w:sz w:val="20"/>
        </w:rPr>
        <w:t>w przypadku zajęcia</w:t>
      </w:r>
      <w:r w:rsidRPr="003D2B90">
        <w:rPr>
          <w:rFonts w:ascii="Arial" w:eastAsia="Arial" w:hAnsi="Arial" w:cs="Arial"/>
          <w:sz w:val="20"/>
        </w:rPr>
        <w:t xml:space="preserve"> znacznej części majątku Wykonawcy w postępowaniu egzekucyjnym, utraty możności dysponowania nim w celu wykonania Umowy z innych przyczyn, jak też wszczęcia likwidacji Wykonawcy lub postępowań określonych w ustawie z dnia 28 lutego 2003 r. Prawo upadłościowe oraz ustawie z dnia 15 maja 2015 r. Prawo restrukturyzacyjne;</w:t>
      </w:r>
    </w:p>
    <w:p w:rsidR="0088041B" w:rsidRPr="003D2B90" w:rsidRDefault="00916F21">
      <w:pPr>
        <w:pStyle w:val="Akapitzlist"/>
        <w:widowControl/>
        <w:numPr>
          <w:ilvl w:val="1"/>
          <w:numId w:val="3"/>
        </w:numPr>
        <w:tabs>
          <w:tab w:val="left" w:pos="1986"/>
        </w:tabs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przekroczenia przez Wykonawcę</w:t>
      </w:r>
      <w:r w:rsidR="00991585" w:rsidRPr="003D2B90">
        <w:rPr>
          <w:rFonts w:ascii="Arial" w:eastAsia="Arial" w:hAnsi="Arial" w:cs="Arial"/>
          <w:sz w:val="20"/>
        </w:rPr>
        <w:t xml:space="preserve"> z przyczyn leżących po jego wyłącznej stronie</w:t>
      </w:r>
      <w:r w:rsidRPr="003D2B90">
        <w:rPr>
          <w:rFonts w:ascii="Arial" w:eastAsia="Arial" w:hAnsi="Arial" w:cs="Arial"/>
          <w:sz w:val="20"/>
        </w:rPr>
        <w:t xml:space="preserve"> jakiegokolwiek terminu określonego w Umowie o więcej niż 3 dni robocze;</w:t>
      </w:r>
    </w:p>
    <w:p w:rsidR="0088041B" w:rsidRPr="003D2B90" w:rsidRDefault="00916F21">
      <w:pPr>
        <w:pStyle w:val="Akapitzlist"/>
        <w:widowControl/>
        <w:numPr>
          <w:ilvl w:val="1"/>
          <w:numId w:val="3"/>
        </w:numPr>
        <w:tabs>
          <w:tab w:val="left" w:pos="1986"/>
        </w:tabs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uchybienia </w:t>
      </w:r>
      <w:r w:rsidR="00991585" w:rsidRPr="003D2B90">
        <w:rPr>
          <w:rFonts w:ascii="Arial" w:eastAsia="Arial" w:hAnsi="Arial" w:cs="Arial"/>
          <w:sz w:val="20"/>
        </w:rPr>
        <w:t xml:space="preserve">z wyłącznych przyczyn leżących po stronie Wykonawcy </w:t>
      </w:r>
      <w:r w:rsidRPr="003D2B90">
        <w:rPr>
          <w:rFonts w:ascii="Arial" w:eastAsia="Arial" w:hAnsi="Arial" w:cs="Arial"/>
          <w:sz w:val="20"/>
        </w:rPr>
        <w:t>terminowi realizacji 3 Zamówień w okresie nieprzekraczającym 30 dni albo uchybienia terminowi realizacji dwóch kolejnych Zamówień;</w:t>
      </w:r>
    </w:p>
    <w:p w:rsidR="0088041B" w:rsidRPr="003D2B90" w:rsidRDefault="00916F21">
      <w:pPr>
        <w:pStyle w:val="Akapitzlist"/>
        <w:widowControl/>
        <w:numPr>
          <w:ilvl w:val="1"/>
          <w:numId w:val="3"/>
        </w:numPr>
        <w:tabs>
          <w:tab w:val="left" w:pos="1986"/>
        </w:tabs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dwukrotną realizację dostawy niezgodnej z Zamówieniem pod względem asortymentu, jakości lub ilości w okresie nieprzekraczającym 90 dni</w:t>
      </w:r>
      <w:r w:rsidR="00991585" w:rsidRPr="003D2B90">
        <w:rPr>
          <w:rFonts w:ascii="Arial" w:eastAsia="Arial" w:hAnsi="Arial" w:cs="Arial"/>
          <w:sz w:val="20"/>
        </w:rPr>
        <w:t xml:space="preserve"> z przyczyn leżących po wyłącznej stronie Wykonawcy</w:t>
      </w:r>
      <w:r w:rsidRPr="003D2B90">
        <w:rPr>
          <w:rFonts w:ascii="Arial" w:eastAsia="Arial" w:hAnsi="Arial" w:cs="Arial"/>
          <w:sz w:val="20"/>
        </w:rPr>
        <w:t>;</w:t>
      </w:r>
    </w:p>
    <w:p w:rsidR="0088041B" w:rsidRPr="003D2B90" w:rsidRDefault="00916F21">
      <w:pPr>
        <w:pStyle w:val="Akapitzlist"/>
        <w:widowControl/>
        <w:numPr>
          <w:ilvl w:val="1"/>
          <w:numId w:val="3"/>
        </w:numPr>
        <w:tabs>
          <w:tab w:val="left" w:pos="1986"/>
        </w:tabs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innego istotnego naruszenia Umowy</w:t>
      </w:r>
      <w:r w:rsidR="00991585" w:rsidRPr="003D2B90">
        <w:rPr>
          <w:rFonts w:ascii="Arial" w:eastAsia="Arial" w:hAnsi="Arial" w:cs="Arial"/>
          <w:sz w:val="20"/>
        </w:rPr>
        <w:t xml:space="preserve"> występującego z wyłącznych przyczyn leżących po stronie Wykonawcy</w:t>
      </w:r>
      <w:r w:rsidRPr="003D2B90">
        <w:rPr>
          <w:rFonts w:ascii="Arial" w:eastAsia="Arial" w:hAnsi="Arial" w:cs="Arial"/>
          <w:sz w:val="20"/>
        </w:rPr>
        <w:t>, jeżeli Wykonawca wezwany do usunięcia skutków naruszenia i zaprzestania naruszeń, nie zadośćuczynił żądaniu w terminie 7 dni.</w:t>
      </w:r>
    </w:p>
    <w:p w:rsidR="0088041B" w:rsidRPr="003D2B90" w:rsidRDefault="00916F21">
      <w:pPr>
        <w:pStyle w:val="Akapitzlist1"/>
        <w:numPr>
          <w:ilvl w:val="0"/>
          <w:numId w:val="13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  <w:lang w:val="sq-AL"/>
        </w:rPr>
        <w:t>Wykonawca nie może dochodzić od Zamawiającego naprawienia szkody powstałej, w szczególności w związku z odstąpieniem</w:t>
      </w:r>
      <w:r w:rsidR="00AE0B7E" w:rsidRPr="003D2B90">
        <w:rPr>
          <w:rFonts w:ascii="Arial" w:eastAsia="Arial" w:hAnsi="Arial" w:cs="Arial"/>
          <w:sz w:val="20"/>
          <w:lang w:val="sq-AL"/>
        </w:rPr>
        <w:t>/wypowiedzeniem</w:t>
      </w:r>
      <w:r w:rsidRPr="003D2B90">
        <w:rPr>
          <w:rFonts w:ascii="Arial" w:eastAsia="Arial" w:hAnsi="Arial" w:cs="Arial"/>
          <w:sz w:val="20"/>
          <w:lang w:val="sq-AL"/>
        </w:rPr>
        <w:t xml:space="preserve"> przez Zamawiającego od Umowy z powodu okoliczności leżących po stronie Wykonawcy.</w:t>
      </w:r>
    </w:p>
    <w:p w:rsidR="0088041B" w:rsidRPr="003D2B90" w:rsidRDefault="00916F21">
      <w:pPr>
        <w:pStyle w:val="Akapitzlist1"/>
        <w:numPr>
          <w:ilvl w:val="0"/>
          <w:numId w:val="13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  <w:lang w:val="sq-AL"/>
        </w:rPr>
        <w:t>W przypadkach określonych w ust. 4, jeżeli Zamawiający stwierdzi, że okoliczność uzasadniaj</w:t>
      </w:r>
      <w:r w:rsidR="00481547" w:rsidRPr="003D2B90">
        <w:rPr>
          <w:rFonts w:ascii="Arial" w:eastAsia="Arial" w:hAnsi="Arial" w:cs="Arial"/>
          <w:sz w:val="20"/>
          <w:lang w:val="sq-AL"/>
        </w:rPr>
        <w:t>ą</w:t>
      </w:r>
      <w:r w:rsidRPr="003D2B90">
        <w:rPr>
          <w:rFonts w:ascii="Arial" w:eastAsia="Arial" w:hAnsi="Arial" w:cs="Arial"/>
          <w:sz w:val="20"/>
          <w:lang w:val="sq-AL"/>
        </w:rPr>
        <w:t xml:space="preserve">ca </w:t>
      </w:r>
      <w:r w:rsidR="00481547" w:rsidRPr="003D2B90">
        <w:rPr>
          <w:rFonts w:ascii="Arial" w:eastAsia="Arial" w:hAnsi="Arial" w:cs="Arial"/>
          <w:sz w:val="20"/>
          <w:lang w:val="sq-AL"/>
        </w:rPr>
        <w:t xml:space="preserve">wypowiedzenie Umowy ze skutkiem natychmiastowym </w:t>
      </w:r>
      <w:r w:rsidRPr="003D2B90">
        <w:rPr>
          <w:rFonts w:ascii="Arial" w:eastAsia="Arial" w:hAnsi="Arial" w:cs="Arial"/>
          <w:sz w:val="20"/>
          <w:lang w:val="sq-AL"/>
        </w:rPr>
        <w:t xml:space="preserve">jest tego rodzaju, iż nie stoi na przeszkodzie </w:t>
      </w:r>
      <w:r w:rsidR="00481547" w:rsidRPr="003D2B90">
        <w:rPr>
          <w:rFonts w:ascii="Arial" w:eastAsia="Arial" w:hAnsi="Arial" w:cs="Arial"/>
          <w:sz w:val="20"/>
          <w:lang w:val="sq-AL"/>
        </w:rPr>
        <w:t>wypowiedzenia</w:t>
      </w:r>
      <w:r w:rsidRPr="003D2B90">
        <w:rPr>
          <w:rFonts w:ascii="Arial" w:eastAsia="Arial" w:hAnsi="Arial" w:cs="Arial"/>
          <w:sz w:val="20"/>
          <w:lang w:val="sq-AL"/>
        </w:rPr>
        <w:t xml:space="preserve"> Umowy tylko w części (w tym ze skutkiem </w:t>
      </w:r>
      <w:r w:rsidRPr="003D2B90">
        <w:rPr>
          <w:rFonts w:ascii="Arial" w:eastAsia="Arial" w:hAnsi="Arial" w:cs="Arial"/>
          <w:i/>
          <w:sz w:val="20"/>
          <w:lang w:val="sq-AL"/>
        </w:rPr>
        <w:t>ex nunc</w:t>
      </w:r>
      <w:r w:rsidRPr="003D2B90">
        <w:rPr>
          <w:rFonts w:ascii="Arial" w:eastAsia="Arial" w:hAnsi="Arial" w:cs="Arial"/>
          <w:sz w:val="20"/>
          <w:lang w:val="sq-AL"/>
        </w:rPr>
        <w:t xml:space="preserve">), Zamawiający może </w:t>
      </w:r>
      <w:r w:rsidR="00481547" w:rsidRPr="003D2B90">
        <w:rPr>
          <w:rFonts w:ascii="Arial" w:eastAsia="Arial" w:hAnsi="Arial" w:cs="Arial"/>
          <w:sz w:val="20"/>
          <w:lang w:val="sq-AL"/>
        </w:rPr>
        <w:t>wypowiedzieć</w:t>
      </w:r>
      <w:r w:rsidRPr="003D2B90">
        <w:rPr>
          <w:rFonts w:ascii="Arial" w:eastAsia="Arial" w:hAnsi="Arial" w:cs="Arial"/>
          <w:sz w:val="20"/>
          <w:lang w:val="sq-AL"/>
        </w:rPr>
        <w:t xml:space="preserve"> Umow</w:t>
      </w:r>
      <w:r w:rsidR="00481547" w:rsidRPr="003D2B90">
        <w:rPr>
          <w:rFonts w:ascii="Arial" w:eastAsia="Arial" w:hAnsi="Arial" w:cs="Arial"/>
          <w:sz w:val="20"/>
          <w:lang w:val="sq-AL"/>
        </w:rPr>
        <w:t>ę</w:t>
      </w:r>
      <w:r w:rsidRPr="003D2B90">
        <w:rPr>
          <w:rFonts w:ascii="Arial" w:eastAsia="Arial" w:hAnsi="Arial" w:cs="Arial"/>
          <w:sz w:val="20"/>
          <w:lang w:val="sq-AL"/>
        </w:rPr>
        <w:t xml:space="preserve"> w części (w tym ze skutkiem </w:t>
      </w:r>
      <w:r w:rsidRPr="003D2B90">
        <w:rPr>
          <w:rFonts w:ascii="Arial" w:eastAsia="Arial" w:hAnsi="Arial" w:cs="Arial"/>
          <w:i/>
          <w:sz w:val="20"/>
          <w:lang w:val="sq-AL"/>
        </w:rPr>
        <w:t>ex nunc</w:t>
      </w:r>
      <w:r w:rsidRPr="003D2B90">
        <w:rPr>
          <w:rFonts w:ascii="Arial" w:eastAsia="Arial" w:hAnsi="Arial" w:cs="Arial"/>
          <w:sz w:val="20"/>
          <w:lang w:val="sq-AL"/>
        </w:rPr>
        <w:t>), co do której nastąpiło bezpośrednio zdarzenie określone w ust. 4.</w:t>
      </w:r>
    </w:p>
    <w:p w:rsidR="0088041B" w:rsidRPr="003D2B90" w:rsidRDefault="00916F21">
      <w:pPr>
        <w:pStyle w:val="Akapitzlist1"/>
        <w:numPr>
          <w:ilvl w:val="0"/>
          <w:numId w:val="13"/>
        </w:numPr>
        <w:spacing w:before="120" w:after="120" w:line="276" w:lineRule="auto"/>
        <w:ind w:left="454" w:hanging="34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lastRenderedPageBreak/>
        <w:t xml:space="preserve">W przypadku zwłoki Zamawiającego w zapłacie </w:t>
      </w:r>
      <w:r w:rsidR="00481547" w:rsidRPr="003D2B90">
        <w:rPr>
          <w:rFonts w:ascii="Arial" w:eastAsia="Arial" w:hAnsi="Arial" w:cs="Arial"/>
          <w:sz w:val="20"/>
        </w:rPr>
        <w:t xml:space="preserve">wynagrodzenia </w:t>
      </w:r>
      <w:r w:rsidRPr="003D2B90">
        <w:rPr>
          <w:rFonts w:ascii="Arial" w:eastAsia="Arial" w:hAnsi="Arial" w:cs="Arial"/>
          <w:sz w:val="20"/>
        </w:rPr>
        <w:t xml:space="preserve">przekraczającej 60 dni, dotyczącej kwoty </w:t>
      </w:r>
      <w:r w:rsidR="00481547" w:rsidRPr="003D2B90">
        <w:rPr>
          <w:rFonts w:ascii="Arial" w:eastAsia="Arial" w:hAnsi="Arial" w:cs="Arial"/>
          <w:sz w:val="20"/>
        </w:rPr>
        <w:t xml:space="preserve">łącznie </w:t>
      </w:r>
      <w:r w:rsidRPr="003D2B90">
        <w:rPr>
          <w:rFonts w:ascii="Arial" w:eastAsia="Arial" w:hAnsi="Arial" w:cs="Arial"/>
          <w:sz w:val="20"/>
        </w:rPr>
        <w:t xml:space="preserve">przekraczającej 5% wartości Umowy </w:t>
      </w:r>
      <w:r w:rsidR="00481547" w:rsidRPr="003D2B90">
        <w:rPr>
          <w:rFonts w:ascii="Arial" w:eastAsia="Arial" w:hAnsi="Arial" w:cs="Arial"/>
          <w:sz w:val="20"/>
        </w:rPr>
        <w:t xml:space="preserve">brutto, </w:t>
      </w:r>
      <w:r w:rsidRPr="003D2B90">
        <w:rPr>
          <w:rFonts w:ascii="Arial" w:eastAsia="Arial" w:hAnsi="Arial" w:cs="Arial"/>
          <w:sz w:val="20"/>
        </w:rPr>
        <w:t>określonej w § 4 ust. 1, Wykonawca może wypowiedzieć Umowę z zachowaniem miesięcznego terminu wypowiedzenia ze skutkiem na koniec miesiąca kalendarzowego</w:t>
      </w:r>
      <w:r w:rsidR="00481547" w:rsidRPr="003D2B90">
        <w:rPr>
          <w:rFonts w:ascii="Arial" w:eastAsia="Arial" w:hAnsi="Arial" w:cs="Arial"/>
          <w:sz w:val="20"/>
        </w:rPr>
        <w:t>.</w:t>
      </w:r>
      <w:r w:rsidRPr="003D2B90">
        <w:rPr>
          <w:rFonts w:ascii="Arial" w:eastAsia="Arial" w:hAnsi="Arial" w:cs="Arial"/>
          <w:sz w:val="20"/>
        </w:rPr>
        <w:t xml:space="preserve"> </w:t>
      </w:r>
      <w:r w:rsidR="00481547" w:rsidRPr="003D2B90">
        <w:rPr>
          <w:rFonts w:ascii="Arial" w:eastAsia="Arial" w:hAnsi="Arial" w:cs="Arial"/>
          <w:sz w:val="20"/>
        </w:rPr>
        <w:t>W</w:t>
      </w:r>
      <w:r w:rsidRPr="003D2B90">
        <w:rPr>
          <w:rFonts w:ascii="Arial" w:eastAsia="Arial" w:hAnsi="Arial" w:cs="Arial"/>
          <w:sz w:val="20"/>
        </w:rPr>
        <w:t>ypowiedzenie jest nieskuteczne jeżeli Zamawiający zapłaci zaległość przed upływem okresu wypowiedzenia. Jeżeli Umowa obejmuje realizację więcej niż jednego pakietu, uprawnienie określone w zdaniu poprzednim dotyczy tylko tej części Umowy, która obejmuje pakiety w ramach których doszło do ziszczenia się warunków określonych w zdaniu poprzednim z tym, że próg 5% wartości Umowy</w:t>
      </w:r>
      <w:r w:rsidR="00677D05" w:rsidRPr="003D2B90">
        <w:rPr>
          <w:rFonts w:ascii="Arial" w:eastAsia="Arial" w:hAnsi="Arial" w:cs="Arial"/>
          <w:sz w:val="20"/>
        </w:rPr>
        <w:t xml:space="preserve"> brutto</w:t>
      </w:r>
      <w:r w:rsidRPr="003D2B90">
        <w:rPr>
          <w:rFonts w:ascii="Arial" w:eastAsia="Arial" w:hAnsi="Arial" w:cs="Arial"/>
          <w:sz w:val="20"/>
        </w:rPr>
        <w:t xml:space="preserve">, wylicza się od wartości </w:t>
      </w:r>
      <w:r w:rsidR="00677D05" w:rsidRPr="003D2B90">
        <w:rPr>
          <w:rFonts w:ascii="Arial" w:eastAsia="Arial" w:hAnsi="Arial" w:cs="Arial"/>
          <w:sz w:val="20"/>
        </w:rPr>
        <w:t xml:space="preserve">danego </w:t>
      </w:r>
      <w:r w:rsidRPr="003D2B90">
        <w:rPr>
          <w:rFonts w:ascii="Arial" w:eastAsia="Arial" w:hAnsi="Arial" w:cs="Arial"/>
          <w:sz w:val="20"/>
        </w:rPr>
        <w:t>pakietu.</w:t>
      </w:r>
    </w:p>
    <w:p w:rsidR="0088041B" w:rsidRPr="003D2B90" w:rsidRDefault="00916F21" w:rsidP="00577B46">
      <w:pPr>
        <w:pStyle w:val="Akapitzlist1"/>
        <w:numPr>
          <w:ilvl w:val="0"/>
          <w:numId w:val="13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  <w:lang w:val="sq-AL"/>
        </w:rPr>
        <w:t xml:space="preserve">W przypadku, gdy Umowa obejmuję realizację więcej niż jednego pakietu, Strona w treści składanego oświadczenia realizującego kompetencję wynikającą z ust. 2 – </w:t>
      </w:r>
      <w:r w:rsidR="00677D05" w:rsidRPr="003D2B90">
        <w:rPr>
          <w:rFonts w:ascii="Arial" w:eastAsia="Arial" w:hAnsi="Arial" w:cs="Arial"/>
          <w:sz w:val="20"/>
          <w:lang w:val="sq-AL"/>
        </w:rPr>
        <w:t>4</w:t>
      </w:r>
      <w:r w:rsidRPr="003D2B90">
        <w:rPr>
          <w:rFonts w:ascii="Arial" w:eastAsia="Arial" w:hAnsi="Arial" w:cs="Arial"/>
          <w:sz w:val="20"/>
          <w:lang w:val="sq-AL"/>
        </w:rPr>
        <w:t xml:space="preserve"> lub ust. </w:t>
      </w:r>
      <w:r w:rsidR="00677D05" w:rsidRPr="003D2B90">
        <w:rPr>
          <w:rFonts w:ascii="Arial" w:eastAsia="Arial" w:hAnsi="Arial" w:cs="Arial"/>
          <w:sz w:val="20"/>
          <w:lang w:val="sq-AL"/>
        </w:rPr>
        <w:t>7</w:t>
      </w:r>
      <w:r w:rsidRPr="003D2B90">
        <w:rPr>
          <w:rFonts w:ascii="Arial" w:eastAsia="Arial" w:hAnsi="Arial" w:cs="Arial"/>
          <w:sz w:val="20"/>
          <w:lang w:val="sq-AL"/>
        </w:rPr>
        <w:t xml:space="preserve"> może zastrzec, że odstąpienie lub wypowiedzenie dotyczy tylko wybranego pakietu albo pakietów.</w:t>
      </w:r>
    </w:p>
    <w:p w:rsidR="0088041B" w:rsidRPr="003D2B90" w:rsidRDefault="00916F21">
      <w:pPr>
        <w:pStyle w:val="Standard"/>
        <w:spacing w:before="120" w:after="120" w:line="276" w:lineRule="auto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</w:rPr>
        <w:t>§ 7</w:t>
      </w:r>
    </w:p>
    <w:p w:rsidR="0088041B" w:rsidRPr="003D2B90" w:rsidRDefault="00916F21" w:rsidP="007B7B33">
      <w:pPr>
        <w:pStyle w:val="Domyblny"/>
        <w:numPr>
          <w:ilvl w:val="0"/>
          <w:numId w:val="30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Wykonawca zapłaci Zamawiającemu kary umowne w wysokości:</w:t>
      </w:r>
    </w:p>
    <w:p w:rsidR="006841E5" w:rsidRPr="006841E5" w:rsidRDefault="006841E5" w:rsidP="006841E5">
      <w:pPr>
        <w:pStyle w:val="Akapitzlist2"/>
        <w:numPr>
          <w:ilvl w:val="0"/>
          <w:numId w:val="2"/>
        </w:numPr>
        <w:spacing w:before="120" w:after="120"/>
        <w:jc w:val="both"/>
        <w:rPr>
          <w:rFonts w:ascii="Arial" w:eastAsia="Arial" w:hAnsi="Arial" w:cs="Arial"/>
          <w:sz w:val="20"/>
        </w:rPr>
      </w:pPr>
      <w:r w:rsidRPr="006841E5">
        <w:rPr>
          <w:rFonts w:ascii="Arial" w:eastAsia="Arial" w:hAnsi="Arial" w:cs="Arial"/>
          <w:sz w:val="20"/>
        </w:rPr>
        <w:t xml:space="preserve">0,1% za każdy rozpoczęty dzień zwłoki Wykonawcy w stosunku do terminu, o którym mowa w: </w:t>
      </w:r>
    </w:p>
    <w:p w:rsidR="006841E5" w:rsidRDefault="006841E5" w:rsidP="007B7B33">
      <w:pPr>
        <w:pStyle w:val="Akapitzlist2"/>
        <w:numPr>
          <w:ilvl w:val="0"/>
          <w:numId w:val="42"/>
        </w:numPr>
        <w:spacing w:before="120" w:after="120"/>
        <w:jc w:val="both"/>
        <w:rPr>
          <w:rFonts w:ascii="Arial" w:eastAsia="Arial" w:hAnsi="Arial" w:cs="Arial"/>
          <w:sz w:val="20"/>
        </w:rPr>
      </w:pPr>
      <w:r w:rsidRPr="006841E5">
        <w:rPr>
          <w:rFonts w:ascii="Arial" w:eastAsia="Arial" w:hAnsi="Arial" w:cs="Arial"/>
          <w:sz w:val="20"/>
        </w:rPr>
        <w:t xml:space="preserve">§ 2 ust. 2, </w:t>
      </w:r>
    </w:p>
    <w:p w:rsidR="006841E5" w:rsidRPr="006841E5" w:rsidRDefault="006841E5" w:rsidP="007B7B33">
      <w:pPr>
        <w:pStyle w:val="Akapitzlist2"/>
        <w:numPr>
          <w:ilvl w:val="0"/>
          <w:numId w:val="42"/>
        </w:numPr>
        <w:spacing w:before="120" w:after="120"/>
        <w:jc w:val="both"/>
        <w:rPr>
          <w:rFonts w:ascii="Arial" w:eastAsia="Arial" w:hAnsi="Arial" w:cs="Arial"/>
          <w:sz w:val="20"/>
        </w:rPr>
      </w:pPr>
      <w:r w:rsidRPr="006841E5">
        <w:rPr>
          <w:rFonts w:ascii="Arial" w:eastAsia="Arial" w:hAnsi="Arial" w:cs="Arial"/>
          <w:sz w:val="20"/>
        </w:rPr>
        <w:t xml:space="preserve">§ 3 ust. 2, </w:t>
      </w:r>
    </w:p>
    <w:p w:rsidR="006841E5" w:rsidRPr="006841E5" w:rsidRDefault="006841E5" w:rsidP="007B7B33">
      <w:pPr>
        <w:pStyle w:val="Akapitzlist2"/>
        <w:numPr>
          <w:ilvl w:val="0"/>
          <w:numId w:val="42"/>
        </w:numPr>
        <w:spacing w:before="120" w:after="120"/>
        <w:jc w:val="both"/>
        <w:rPr>
          <w:rFonts w:ascii="Arial" w:eastAsia="Arial" w:hAnsi="Arial" w:cs="Arial"/>
          <w:sz w:val="20"/>
        </w:rPr>
      </w:pPr>
      <w:r w:rsidRPr="006841E5">
        <w:rPr>
          <w:rFonts w:ascii="Arial" w:eastAsia="Arial" w:hAnsi="Arial" w:cs="Arial"/>
          <w:sz w:val="20"/>
        </w:rPr>
        <w:t xml:space="preserve">§ 3 ust. 10 pkt 1, </w:t>
      </w:r>
    </w:p>
    <w:p w:rsidR="006841E5" w:rsidRPr="006841E5" w:rsidRDefault="006841E5" w:rsidP="007B7B33">
      <w:pPr>
        <w:pStyle w:val="Akapitzlist2"/>
        <w:numPr>
          <w:ilvl w:val="0"/>
          <w:numId w:val="42"/>
        </w:numPr>
        <w:spacing w:before="120" w:after="120"/>
        <w:jc w:val="both"/>
        <w:rPr>
          <w:rFonts w:ascii="Arial" w:eastAsia="Arial" w:hAnsi="Arial" w:cs="Arial"/>
          <w:sz w:val="20"/>
        </w:rPr>
      </w:pPr>
      <w:r w:rsidRPr="006841E5">
        <w:rPr>
          <w:rFonts w:ascii="Arial" w:eastAsia="Arial" w:hAnsi="Arial" w:cs="Arial"/>
          <w:sz w:val="20"/>
        </w:rPr>
        <w:t xml:space="preserve">§ 3 ust. 10 pkt 2, </w:t>
      </w:r>
    </w:p>
    <w:p w:rsidR="006841E5" w:rsidRPr="006841E5" w:rsidRDefault="006841E5" w:rsidP="007B7B33">
      <w:pPr>
        <w:pStyle w:val="Akapitzlist2"/>
        <w:widowControl w:val="0"/>
        <w:numPr>
          <w:ilvl w:val="0"/>
          <w:numId w:val="42"/>
        </w:numPr>
        <w:spacing w:before="120" w:after="120"/>
        <w:jc w:val="both"/>
        <w:rPr>
          <w:rFonts w:ascii="Arial" w:hAnsi="Arial" w:cs="Arial"/>
        </w:rPr>
      </w:pPr>
      <w:r w:rsidRPr="006841E5">
        <w:rPr>
          <w:rFonts w:ascii="Arial" w:eastAsia="Arial" w:hAnsi="Arial" w:cs="Arial"/>
          <w:sz w:val="20"/>
        </w:rPr>
        <w:t xml:space="preserve">§ 3 ust. 14 </w:t>
      </w:r>
    </w:p>
    <w:p w:rsidR="006841E5" w:rsidRPr="006841E5" w:rsidRDefault="006841E5" w:rsidP="006841E5">
      <w:pPr>
        <w:pStyle w:val="Akapitzlist2"/>
        <w:widowControl w:val="0"/>
        <w:spacing w:before="120" w:after="120"/>
        <w:ind w:left="0"/>
        <w:jc w:val="both"/>
        <w:rPr>
          <w:rFonts w:ascii="Arial" w:hAnsi="Arial" w:cs="Arial"/>
          <w:sz w:val="20"/>
          <w:szCs w:val="20"/>
        </w:rPr>
      </w:pPr>
      <w:r w:rsidRPr="006841E5">
        <w:rPr>
          <w:rFonts w:ascii="Arial" w:hAnsi="Arial" w:cs="Arial"/>
          <w:bCs/>
          <w:iCs/>
          <w:sz w:val="20"/>
          <w:szCs w:val="20"/>
        </w:rPr>
        <w:t xml:space="preserve">przy czym kary z lit. a) i e) liczone będą od łącznej wartości brutto wynagrodzenia, o którym mowa w § 4 ust. 1 Umowy, a kary z lit. b) – d) od wartości brutto danego zamówienia, w związku z którym wystąpiło dane zdarzenie. </w:t>
      </w:r>
    </w:p>
    <w:p w:rsidR="006841E5" w:rsidRDefault="00916F21" w:rsidP="006841E5">
      <w:pPr>
        <w:pStyle w:val="Akapitzlist2"/>
        <w:widowControl w:val="0"/>
        <w:numPr>
          <w:ilvl w:val="0"/>
          <w:numId w:val="2"/>
        </w:numPr>
        <w:spacing w:before="120" w:after="12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1% </w:t>
      </w:r>
      <w:r w:rsidR="006610D4" w:rsidRPr="003D2B90">
        <w:rPr>
          <w:rFonts w:ascii="Arial" w:eastAsia="Arial" w:hAnsi="Arial" w:cs="Arial"/>
          <w:sz w:val="20"/>
        </w:rPr>
        <w:t xml:space="preserve">łącznej </w:t>
      </w:r>
      <w:r w:rsidRPr="003D2B90">
        <w:rPr>
          <w:rFonts w:ascii="Arial" w:eastAsia="Arial" w:hAnsi="Arial" w:cs="Arial"/>
          <w:sz w:val="20"/>
        </w:rPr>
        <w:t>wartości brutto</w:t>
      </w:r>
      <w:r w:rsidR="006610D4" w:rsidRPr="003D2B90">
        <w:rPr>
          <w:rFonts w:ascii="Arial" w:eastAsia="Arial" w:hAnsi="Arial" w:cs="Arial"/>
          <w:sz w:val="20"/>
        </w:rPr>
        <w:t xml:space="preserve"> wynagrodzenia</w:t>
      </w:r>
      <w:r w:rsidRPr="003D2B90">
        <w:rPr>
          <w:rFonts w:ascii="Arial" w:eastAsia="Arial" w:hAnsi="Arial" w:cs="Arial"/>
          <w:sz w:val="20"/>
        </w:rPr>
        <w:t>, o któr</w:t>
      </w:r>
      <w:r w:rsidR="006610D4" w:rsidRPr="003D2B90">
        <w:rPr>
          <w:rFonts w:ascii="Arial" w:eastAsia="Arial" w:hAnsi="Arial" w:cs="Arial"/>
          <w:sz w:val="20"/>
        </w:rPr>
        <w:t>ym</w:t>
      </w:r>
      <w:r w:rsidRPr="003D2B90">
        <w:rPr>
          <w:rFonts w:ascii="Arial" w:eastAsia="Arial" w:hAnsi="Arial" w:cs="Arial"/>
          <w:sz w:val="20"/>
        </w:rPr>
        <w:t xml:space="preserve"> mowa w § 4 ust. 1</w:t>
      </w:r>
      <w:r w:rsidR="006610D4" w:rsidRPr="003D2B90">
        <w:rPr>
          <w:rFonts w:ascii="Arial" w:eastAsia="Arial" w:hAnsi="Arial" w:cs="Arial"/>
          <w:sz w:val="20"/>
        </w:rPr>
        <w:t xml:space="preserve"> Umowy</w:t>
      </w:r>
      <w:r w:rsidRPr="003D2B90">
        <w:rPr>
          <w:rFonts w:ascii="Arial" w:eastAsia="Arial" w:hAnsi="Arial" w:cs="Arial"/>
          <w:sz w:val="20"/>
        </w:rPr>
        <w:t>, za każdy stwierdzony przypadek uchybienia przez Wykonawcę któremukolwiek z obowiązków, o których mowa w § 5 ust. 2</w:t>
      </w:r>
      <w:r w:rsidR="00EB7AD1" w:rsidRPr="003D2B90">
        <w:rPr>
          <w:rFonts w:ascii="Arial" w:eastAsia="Arial" w:hAnsi="Arial" w:cs="Arial"/>
          <w:sz w:val="20"/>
        </w:rPr>
        <w:t xml:space="preserve"> Umowy</w:t>
      </w:r>
      <w:r w:rsidRPr="003D2B90">
        <w:rPr>
          <w:rFonts w:ascii="Arial" w:eastAsia="Arial" w:hAnsi="Arial" w:cs="Arial"/>
          <w:sz w:val="20"/>
        </w:rPr>
        <w:t>;</w:t>
      </w:r>
    </w:p>
    <w:p w:rsidR="0088041B" w:rsidRPr="006841E5" w:rsidRDefault="00916F21" w:rsidP="006841E5">
      <w:pPr>
        <w:pStyle w:val="Akapitzlist2"/>
        <w:widowControl w:val="0"/>
        <w:numPr>
          <w:ilvl w:val="0"/>
          <w:numId w:val="2"/>
        </w:numPr>
        <w:spacing w:before="120" w:after="120"/>
        <w:jc w:val="both"/>
        <w:rPr>
          <w:rFonts w:ascii="Arial" w:hAnsi="Arial" w:cs="Arial"/>
        </w:rPr>
      </w:pPr>
      <w:r w:rsidRPr="006841E5">
        <w:rPr>
          <w:rFonts w:ascii="Arial" w:eastAsia="Arial" w:hAnsi="Arial" w:cs="Arial"/>
          <w:sz w:val="20"/>
        </w:rPr>
        <w:t xml:space="preserve">10% </w:t>
      </w:r>
      <w:r w:rsidR="00EB7AD1" w:rsidRPr="006841E5">
        <w:rPr>
          <w:rFonts w:ascii="Arial" w:eastAsia="Arial" w:hAnsi="Arial" w:cs="Arial"/>
          <w:sz w:val="20"/>
        </w:rPr>
        <w:t xml:space="preserve">łącznej </w:t>
      </w:r>
      <w:r w:rsidRPr="006841E5">
        <w:rPr>
          <w:rFonts w:ascii="Arial" w:eastAsia="Arial" w:hAnsi="Arial" w:cs="Arial"/>
          <w:sz w:val="20"/>
        </w:rPr>
        <w:t>wartości brutto</w:t>
      </w:r>
      <w:r w:rsidR="00EB7AD1" w:rsidRPr="006841E5">
        <w:rPr>
          <w:rFonts w:ascii="Arial" w:eastAsia="Arial" w:hAnsi="Arial" w:cs="Arial"/>
          <w:sz w:val="20"/>
        </w:rPr>
        <w:t xml:space="preserve"> wynagrodzenia</w:t>
      </w:r>
      <w:r w:rsidRPr="006841E5">
        <w:rPr>
          <w:rFonts w:ascii="Arial" w:eastAsia="Arial" w:hAnsi="Arial" w:cs="Arial"/>
          <w:sz w:val="20"/>
        </w:rPr>
        <w:t>, o któr</w:t>
      </w:r>
      <w:r w:rsidR="00EB7AD1" w:rsidRPr="006841E5">
        <w:rPr>
          <w:rFonts w:ascii="Arial" w:eastAsia="Arial" w:hAnsi="Arial" w:cs="Arial"/>
          <w:sz w:val="20"/>
        </w:rPr>
        <w:t>ym</w:t>
      </w:r>
      <w:r w:rsidRPr="006841E5">
        <w:rPr>
          <w:rFonts w:ascii="Arial" w:eastAsia="Arial" w:hAnsi="Arial" w:cs="Arial"/>
          <w:sz w:val="20"/>
        </w:rPr>
        <w:t xml:space="preserve"> mowa w § 4 ust. 1, w przypadku wypowiedzenia </w:t>
      </w:r>
      <w:r w:rsidR="00EB7AD1" w:rsidRPr="006841E5">
        <w:rPr>
          <w:rFonts w:ascii="Arial" w:eastAsia="Arial" w:hAnsi="Arial" w:cs="Arial"/>
          <w:sz w:val="20"/>
        </w:rPr>
        <w:t xml:space="preserve">Umowy </w:t>
      </w:r>
      <w:r w:rsidRPr="006841E5">
        <w:rPr>
          <w:rFonts w:ascii="Arial" w:eastAsia="Arial" w:hAnsi="Arial" w:cs="Arial"/>
          <w:sz w:val="20"/>
        </w:rPr>
        <w:t xml:space="preserve">ze skutkiem natychmiastowym, przez Zamawiającego z przyczyn leżących po </w:t>
      </w:r>
      <w:r w:rsidR="00EB7AD1" w:rsidRPr="006841E5">
        <w:rPr>
          <w:rFonts w:ascii="Arial" w:eastAsia="Arial" w:hAnsi="Arial" w:cs="Arial"/>
          <w:sz w:val="20"/>
        </w:rPr>
        <w:t xml:space="preserve">wyłącznej </w:t>
      </w:r>
      <w:r w:rsidRPr="006841E5">
        <w:rPr>
          <w:rFonts w:ascii="Arial" w:eastAsia="Arial" w:hAnsi="Arial" w:cs="Arial"/>
          <w:sz w:val="20"/>
        </w:rPr>
        <w:t>stronie Wykonawcy.</w:t>
      </w:r>
    </w:p>
    <w:p w:rsidR="0088041B" w:rsidRPr="003D2B90" w:rsidRDefault="00916F21">
      <w:pPr>
        <w:pStyle w:val="Domyblny"/>
        <w:numPr>
          <w:ilvl w:val="0"/>
          <w:numId w:val="1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Strony dopuszczają możliwość kumulowania kar umownych</w:t>
      </w:r>
      <w:r w:rsidR="00677D05" w:rsidRPr="003D2B90">
        <w:rPr>
          <w:rFonts w:ascii="Arial" w:eastAsia="Arial" w:hAnsi="Arial" w:cs="Arial"/>
          <w:sz w:val="20"/>
        </w:rPr>
        <w:t xml:space="preserve">, przy czym </w:t>
      </w:r>
      <w:r w:rsidR="00677D05" w:rsidRPr="003D2B90">
        <w:rPr>
          <w:rFonts w:ascii="Arial" w:eastAsia="TimesNewRomanPSMT" w:hAnsi="Arial" w:cs="Arial"/>
          <w:sz w:val="20"/>
          <w:szCs w:val="20"/>
        </w:rPr>
        <w:t xml:space="preserve">maksymalna wysokość kar umownych naliczonych przez Zamawiającego nie może przekroczyć 40% wartości </w:t>
      </w:r>
      <w:r w:rsidR="00EB7AD1" w:rsidRPr="003D2B90">
        <w:rPr>
          <w:rFonts w:ascii="Arial" w:eastAsia="TimesNewRomanPSMT" w:hAnsi="Arial" w:cs="Arial"/>
          <w:sz w:val="20"/>
          <w:szCs w:val="20"/>
        </w:rPr>
        <w:t>łącznego</w:t>
      </w:r>
      <w:r w:rsidR="00677D05" w:rsidRPr="003D2B90">
        <w:rPr>
          <w:rFonts w:ascii="Arial" w:eastAsia="TimesNewRomanPSMT" w:hAnsi="Arial" w:cs="Arial"/>
          <w:sz w:val="20"/>
          <w:szCs w:val="20"/>
        </w:rPr>
        <w:t xml:space="preserve"> wynagrodzenia umownego brutto, o którym mowa w </w:t>
      </w:r>
      <w:r w:rsidR="00677D05" w:rsidRPr="003D2B90">
        <w:rPr>
          <w:rFonts w:ascii="Arial" w:hAnsi="Arial" w:cs="Arial"/>
          <w:sz w:val="20"/>
          <w:szCs w:val="20"/>
        </w:rPr>
        <w:t>§ 4 ust. 1 Umowy.</w:t>
      </w:r>
    </w:p>
    <w:p w:rsidR="0088041B" w:rsidRPr="003D2B90" w:rsidRDefault="00916F21">
      <w:pPr>
        <w:pStyle w:val="Domyblny"/>
        <w:numPr>
          <w:ilvl w:val="0"/>
          <w:numId w:val="1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Kara umowna jest płatna w terminie 7 dni od dnia </w:t>
      </w:r>
      <w:r w:rsidR="00EB7AD1" w:rsidRPr="003D2B90">
        <w:rPr>
          <w:rFonts w:ascii="Arial" w:eastAsia="Arial" w:hAnsi="Arial" w:cs="Arial"/>
          <w:sz w:val="20"/>
        </w:rPr>
        <w:t>doręczenia Wykonawcy noty obciążeniowej, obejmującej tę karę umowną</w:t>
      </w:r>
      <w:r w:rsidRPr="003D2B90">
        <w:rPr>
          <w:rFonts w:ascii="Arial" w:eastAsia="Arial" w:hAnsi="Arial" w:cs="Arial"/>
          <w:sz w:val="20"/>
        </w:rPr>
        <w:t>.</w:t>
      </w:r>
    </w:p>
    <w:p w:rsidR="0088041B" w:rsidRPr="003D2B90" w:rsidRDefault="00916F21">
      <w:pPr>
        <w:pStyle w:val="Domyblny"/>
        <w:numPr>
          <w:ilvl w:val="0"/>
          <w:numId w:val="1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Po upływie terminu określonego w ust. 3 Zamawiający może potrącić naliczoną karę umowną z wynagrodzenia Wykonawcy, pomniejszając płatność za fakturę VAT, na co Wykonawca niniejszym wyraża zgodę. Potrąceni</w:t>
      </w:r>
      <w:r w:rsidR="00EB7AD1" w:rsidRPr="003D2B90">
        <w:rPr>
          <w:rFonts w:ascii="Arial" w:eastAsia="Arial" w:hAnsi="Arial" w:cs="Arial"/>
          <w:sz w:val="20"/>
        </w:rPr>
        <w:t>e</w:t>
      </w:r>
      <w:r w:rsidRPr="003D2B90">
        <w:rPr>
          <w:rFonts w:ascii="Arial" w:eastAsia="Arial" w:hAnsi="Arial" w:cs="Arial"/>
          <w:sz w:val="20"/>
        </w:rPr>
        <w:t xml:space="preserve"> jest potwierdzane przesłaniem Wykonawcy </w:t>
      </w:r>
      <w:r w:rsidR="00A35FAD" w:rsidRPr="003D2B90">
        <w:rPr>
          <w:rFonts w:ascii="Arial" w:eastAsia="Arial" w:hAnsi="Arial" w:cs="Arial"/>
          <w:sz w:val="20"/>
        </w:rPr>
        <w:t>oświadczenia</w:t>
      </w:r>
      <w:r w:rsidRPr="003D2B90">
        <w:rPr>
          <w:rFonts w:ascii="Arial" w:eastAsia="Arial" w:hAnsi="Arial" w:cs="Arial"/>
          <w:sz w:val="20"/>
        </w:rPr>
        <w:t xml:space="preserve"> wskazujące</w:t>
      </w:r>
      <w:r w:rsidR="00A35FAD" w:rsidRPr="003D2B90">
        <w:rPr>
          <w:rFonts w:ascii="Arial" w:eastAsia="Arial" w:hAnsi="Arial" w:cs="Arial"/>
          <w:sz w:val="20"/>
        </w:rPr>
        <w:t>go</w:t>
      </w:r>
      <w:r w:rsidRPr="003D2B90">
        <w:rPr>
          <w:rFonts w:ascii="Arial" w:eastAsia="Arial" w:hAnsi="Arial" w:cs="Arial"/>
          <w:sz w:val="20"/>
        </w:rPr>
        <w:t>: podstawę naliczenia kary umownej, wysokość naliczonej kary umownej i fakturę, która zostanie (została) pomniejszona.</w:t>
      </w:r>
    </w:p>
    <w:p w:rsidR="0088041B" w:rsidRPr="003D2B90" w:rsidRDefault="00916F21">
      <w:pPr>
        <w:pStyle w:val="Domyblny"/>
        <w:numPr>
          <w:ilvl w:val="0"/>
          <w:numId w:val="1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Zamawiający może dochodzić </w:t>
      </w:r>
      <w:r w:rsidR="00A35FAD" w:rsidRPr="003D2B90">
        <w:rPr>
          <w:rFonts w:ascii="Arial" w:eastAsia="Arial" w:hAnsi="Arial" w:cs="Arial"/>
          <w:sz w:val="20"/>
        </w:rPr>
        <w:t xml:space="preserve">od Wykonawcy </w:t>
      </w:r>
      <w:r w:rsidRPr="003D2B90">
        <w:rPr>
          <w:rFonts w:ascii="Arial" w:eastAsia="Arial" w:hAnsi="Arial" w:cs="Arial"/>
          <w:sz w:val="20"/>
        </w:rPr>
        <w:t>odszkodowania przenoszącego wysokość zastrzeżonych na jego rzecz kar umownych.</w:t>
      </w:r>
    </w:p>
    <w:p w:rsidR="0088041B" w:rsidRPr="003D2B90" w:rsidRDefault="00916F21">
      <w:pPr>
        <w:pStyle w:val="Domyblny"/>
        <w:numPr>
          <w:ilvl w:val="0"/>
          <w:numId w:val="1"/>
        </w:numPr>
        <w:tabs>
          <w:tab w:val="left" w:pos="1278"/>
        </w:tabs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 przypadku, gdy Przedmiot Umowy obejmuje realizację więcej niż jednego pakietu, kary umowne określone w ust. 1 nalicza się z zachowaniem poniższych reguł:</w:t>
      </w:r>
    </w:p>
    <w:p w:rsidR="0088041B" w:rsidRPr="003D2B90" w:rsidRDefault="00916F21" w:rsidP="007B7B33">
      <w:pPr>
        <w:pStyle w:val="Domyblny"/>
        <w:numPr>
          <w:ilvl w:val="0"/>
          <w:numId w:val="31"/>
        </w:numPr>
        <w:spacing w:before="120" w:after="120" w:line="276" w:lineRule="auto"/>
        <w:ind w:left="1020" w:hanging="283"/>
        <w:jc w:val="both"/>
        <w:rPr>
          <w:rFonts w:ascii="Arial" w:hAnsi="Arial" w:cs="Arial"/>
        </w:rPr>
      </w:pPr>
      <w:r w:rsidRPr="003D2B90">
        <w:rPr>
          <w:rFonts w:ascii="Arial" w:hAnsi="Arial" w:cs="Arial"/>
          <w:sz w:val="20"/>
        </w:rPr>
        <w:t xml:space="preserve">podstawę naliczenia kar umownych określonych w ust. 1 pkt 1 – 2, stanowi nie </w:t>
      </w:r>
      <w:r w:rsidR="00A35FAD" w:rsidRPr="003D2B90">
        <w:rPr>
          <w:rFonts w:ascii="Arial" w:hAnsi="Arial" w:cs="Arial"/>
          <w:sz w:val="20"/>
        </w:rPr>
        <w:t>w</w:t>
      </w:r>
      <w:r w:rsidRPr="003D2B90">
        <w:rPr>
          <w:rFonts w:ascii="Arial" w:hAnsi="Arial" w:cs="Arial"/>
          <w:sz w:val="20"/>
        </w:rPr>
        <w:t xml:space="preserve">artość </w:t>
      </w:r>
      <w:r w:rsidR="00A35FAD" w:rsidRPr="003D2B90">
        <w:rPr>
          <w:rFonts w:ascii="Arial" w:hAnsi="Arial" w:cs="Arial"/>
          <w:sz w:val="20"/>
        </w:rPr>
        <w:t xml:space="preserve">łączna brutto </w:t>
      </w:r>
      <w:r w:rsidRPr="003D2B90">
        <w:rPr>
          <w:rFonts w:ascii="Arial" w:hAnsi="Arial" w:cs="Arial"/>
          <w:sz w:val="20"/>
        </w:rPr>
        <w:t xml:space="preserve">Umowy określona w § 4 ust. 1, a część </w:t>
      </w:r>
      <w:r w:rsidR="00A35FAD" w:rsidRPr="003D2B90">
        <w:rPr>
          <w:rFonts w:ascii="Arial" w:hAnsi="Arial" w:cs="Arial"/>
          <w:sz w:val="20"/>
        </w:rPr>
        <w:t>w</w:t>
      </w:r>
      <w:r w:rsidRPr="003D2B90">
        <w:rPr>
          <w:rFonts w:ascii="Arial" w:hAnsi="Arial" w:cs="Arial"/>
          <w:sz w:val="20"/>
        </w:rPr>
        <w:t>artości</w:t>
      </w:r>
      <w:r w:rsidR="00A35FAD" w:rsidRPr="003D2B90">
        <w:rPr>
          <w:rFonts w:ascii="Arial" w:hAnsi="Arial" w:cs="Arial"/>
          <w:sz w:val="20"/>
        </w:rPr>
        <w:t xml:space="preserve"> łącznej brutto</w:t>
      </w:r>
      <w:r w:rsidRPr="003D2B90">
        <w:rPr>
          <w:rFonts w:ascii="Arial" w:hAnsi="Arial" w:cs="Arial"/>
          <w:sz w:val="20"/>
        </w:rPr>
        <w:t xml:space="preserve"> Umowy odpowiadająca wartości pakietu (pakietów) do którego należy Towar, którego dotyczy zdarzenie uzasadniające</w:t>
      </w:r>
      <w:r w:rsidR="00A35FAD" w:rsidRPr="003D2B90">
        <w:rPr>
          <w:rFonts w:ascii="Arial" w:hAnsi="Arial" w:cs="Arial"/>
          <w:sz w:val="20"/>
        </w:rPr>
        <w:t xml:space="preserve"> </w:t>
      </w:r>
      <w:r w:rsidRPr="003D2B90">
        <w:rPr>
          <w:rFonts w:ascii="Arial" w:hAnsi="Arial" w:cs="Arial"/>
          <w:sz w:val="20"/>
        </w:rPr>
        <w:t>naliczenie kary umownej;</w:t>
      </w:r>
    </w:p>
    <w:p w:rsidR="0088041B" w:rsidRPr="003D2B90" w:rsidRDefault="00916F21" w:rsidP="00AB210B">
      <w:pPr>
        <w:pStyle w:val="Domyblny"/>
        <w:numPr>
          <w:ilvl w:val="0"/>
          <w:numId w:val="20"/>
        </w:numPr>
        <w:spacing w:before="120" w:after="120" w:line="276" w:lineRule="auto"/>
        <w:ind w:left="1020" w:hanging="340"/>
        <w:jc w:val="both"/>
        <w:rPr>
          <w:rFonts w:ascii="Arial" w:hAnsi="Arial" w:cs="Arial"/>
        </w:rPr>
      </w:pPr>
      <w:r w:rsidRPr="003D2B90">
        <w:rPr>
          <w:rFonts w:ascii="Arial" w:hAnsi="Arial" w:cs="Arial"/>
          <w:sz w:val="20"/>
        </w:rPr>
        <w:lastRenderedPageBreak/>
        <w:t xml:space="preserve">jeżeli oświadczenie o wypowiedzeniu Umowy ze skutkiem natychmiastowym nie obejmuje całego Przedmiotu Umowy, podstawę naliczenia kary umownej określonej w ust. 1 pkt 3, stanowi nie </w:t>
      </w:r>
      <w:r w:rsidR="00A35FAD" w:rsidRPr="003D2B90">
        <w:rPr>
          <w:rFonts w:ascii="Arial" w:hAnsi="Arial" w:cs="Arial"/>
          <w:sz w:val="20"/>
        </w:rPr>
        <w:t>w</w:t>
      </w:r>
      <w:r w:rsidRPr="003D2B90">
        <w:rPr>
          <w:rFonts w:ascii="Arial" w:hAnsi="Arial" w:cs="Arial"/>
          <w:sz w:val="20"/>
        </w:rPr>
        <w:t xml:space="preserve">artość </w:t>
      </w:r>
      <w:r w:rsidR="00A35FAD" w:rsidRPr="003D2B90">
        <w:rPr>
          <w:rFonts w:ascii="Arial" w:hAnsi="Arial" w:cs="Arial"/>
          <w:sz w:val="20"/>
        </w:rPr>
        <w:t xml:space="preserve">łączna brutto </w:t>
      </w:r>
      <w:r w:rsidRPr="003D2B90">
        <w:rPr>
          <w:rFonts w:ascii="Arial" w:hAnsi="Arial" w:cs="Arial"/>
          <w:sz w:val="20"/>
        </w:rPr>
        <w:t xml:space="preserve">Umowy określona w § 4 ust. 1, a część </w:t>
      </w:r>
      <w:r w:rsidR="00A35FAD" w:rsidRPr="003D2B90">
        <w:rPr>
          <w:rFonts w:ascii="Arial" w:hAnsi="Arial" w:cs="Arial"/>
          <w:sz w:val="20"/>
        </w:rPr>
        <w:t>w</w:t>
      </w:r>
      <w:r w:rsidRPr="003D2B90">
        <w:rPr>
          <w:rFonts w:ascii="Arial" w:hAnsi="Arial" w:cs="Arial"/>
          <w:sz w:val="20"/>
        </w:rPr>
        <w:t xml:space="preserve">artości </w:t>
      </w:r>
      <w:r w:rsidR="00A35FAD" w:rsidRPr="003D2B90">
        <w:rPr>
          <w:rFonts w:ascii="Arial" w:hAnsi="Arial" w:cs="Arial"/>
          <w:sz w:val="20"/>
        </w:rPr>
        <w:t xml:space="preserve">łącznej brutto </w:t>
      </w:r>
      <w:r w:rsidRPr="003D2B90">
        <w:rPr>
          <w:rFonts w:ascii="Arial" w:hAnsi="Arial" w:cs="Arial"/>
          <w:sz w:val="20"/>
        </w:rPr>
        <w:t>Umowy odpowiadająca wartości pakietu (pakietów), których dotyczy oświadczeni</w:t>
      </w:r>
      <w:r w:rsidR="00A35FAD" w:rsidRPr="003D2B90">
        <w:rPr>
          <w:rFonts w:ascii="Arial" w:hAnsi="Arial" w:cs="Arial"/>
          <w:sz w:val="20"/>
        </w:rPr>
        <w:t>e</w:t>
      </w:r>
      <w:r w:rsidRPr="003D2B90">
        <w:rPr>
          <w:rFonts w:ascii="Arial" w:hAnsi="Arial" w:cs="Arial"/>
          <w:sz w:val="20"/>
        </w:rPr>
        <w:t xml:space="preserve"> o wypowiedzeniu ze skutkiem natychmiastowym.</w:t>
      </w:r>
    </w:p>
    <w:p w:rsidR="00F90604" w:rsidRPr="003D2B90" w:rsidRDefault="00F90604" w:rsidP="007B7B33">
      <w:pPr>
        <w:pStyle w:val="Domyblny"/>
        <w:numPr>
          <w:ilvl w:val="0"/>
          <w:numId w:val="37"/>
        </w:numPr>
        <w:spacing w:before="12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D2B90">
        <w:rPr>
          <w:rFonts w:ascii="Arial" w:hAnsi="Arial" w:cs="Arial"/>
          <w:sz w:val="20"/>
          <w:szCs w:val="20"/>
        </w:rPr>
        <w:t>Zamawiający może naliczać i dochodzić kar umownych od Wykonawcy, wynikających z niniejszej Umowy</w:t>
      </w:r>
      <w:r w:rsidR="00AB210B" w:rsidRPr="003D2B90">
        <w:rPr>
          <w:rFonts w:ascii="Arial" w:hAnsi="Arial" w:cs="Arial"/>
          <w:sz w:val="20"/>
          <w:szCs w:val="20"/>
        </w:rPr>
        <w:t>,</w:t>
      </w:r>
      <w:r w:rsidRPr="003D2B90">
        <w:rPr>
          <w:rFonts w:ascii="Arial" w:hAnsi="Arial" w:cs="Arial"/>
          <w:sz w:val="20"/>
          <w:szCs w:val="20"/>
        </w:rPr>
        <w:t xml:space="preserve"> także po jej rozwiązaniu lub ustaniu.</w:t>
      </w:r>
    </w:p>
    <w:p w:rsidR="0088041B" w:rsidRPr="003D2B90" w:rsidRDefault="00916F21">
      <w:pPr>
        <w:pStyle w:val="Standard"/>
        <w:spacing w:before="120" w:after="120" w:line="276" w:lineRule="auto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</w:rPr>
        <w:t>§ 8</w:t>
      </w:r>
    </w:p>
    <w:p w:rsidR="0088041B" w:rsidRPr="003D2B90" w:rsidRDefault="00916F21" w:rsidP="007B7B33">
      <w:pPr>
        <w:pStyle w:val="Standard"/>
        <w:numPr>
          <w:ilvl w:val="0"/>
          <w:numId w:val="32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Zamawiający przewiduje możliwość zmiany Umowy w okolicznościach określonych w art.</w:t>
      </w:r>
      <w:r w:rsidR="00AB210B" w:rsidRPr="003D2B90">
        <w:rPr>
          <w:rFonts w:ascii="Arial" w:eastAsia="Arial" w:hAnsi="Arial" w:cs="Arial"/>
          <w:sz w:val="20"/>
        </w:rPr>
        <w:t xml:space="preserve"> 455</w:t>
      </w:r>
      <w:r w:rsidRPr="003D2B90">
        <w:rPr>
          <w:rFonts w:ascii="Arial" w:eastAsia="Arial" w:hAnsi="Arial" w:cs="Arial"/>
          <w:sz w:val="20"/>
        </w:rPr>
        <w:t xml:space="preserve"> Prawa Zamówień Publicznych:</w:t>
      </w:r>
    </w:p>
    <w:p w:rsidR="0088041B" w:rsidRPr="003D2B90" w:rsidRDefault="00916F21" w:rsidP="007B7B33">
      <w:pPr>
        <w:pStyle w:val="Standard"/>
        <w:numPr>
          <w:ilvl w:val="0"/>
          <w:numId w:val="33"/>
        </w:numPr>
        <w:tabs>
          <w:tab w:val="left" w:pos="2160"/>
        </w:tabs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co do wysokości wynagrodzenia netto lub brutto w przypadku, gdy zmiana ta jest korzystna dla Zamawiającego, tj. w przypadku obniżenia wartości netto lub brutto wynagrodzenia Wykonawcy, bez równoczesnej zmiany zakresu Przedmiotu Umowy, także w wypadku zmian w obowiązujących przepisach prawa, mających wpływ na wartość Towaru;</w:t>
      </w:r>
    </w:p>
    <w:p w:rsidR="0088041B" w:rsidRPr="003D2B90" w:rsidRDefault="00916F21">
      <w:pPr>
        <w:pStyle w:val="Standard"/>
        <w:numPr>
          <w:ilvl w:val="0"/>
          <w:numId w:val="16"/>
        </w:numPr>
        <w:tabs>
          <w:tab w:val="left" w:pos="2160"/>
        </w:tabs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 przypadku wystąpienia zmian powszechnie obowiązujących przepisów prawa w zakresie mającym wpływ na realizację Umowy - w zakresie dostosowania postanowień Umowy do zmiany przepisów prawa;</w:t>
      </w:r>
    </w:p>
    <w:p w:rsidR="0088041B" w:rsidRPr="003D2B90" w:rsidRDefault="00916F21">
      <w:pPr>
        <w:pStyle w:val="Standard"/>
        <w:numPr>
          <w:ilvl w:val="0"/>
          <w:numId w:val="16"/>
        </w:numPr>
        <w:tabs>
          <w:tab w:val="left" w:pos="2160"/>
        </w:tabs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w zakresie terminów wykonania Umowy, gdy Zamawiający nie wykorzysta Towarów w ilości określonej w Załączniku nr </w:t>
      </w:r>
      <w:r w:rsidR="00BB1964" w:rsidRPr="003D2B90">
        <w:rPr>
          <w:rFonts w:ascii="Arial" w:eastAsia="Arial" w:hAnsi="Arial" w:cs="Arial"/>
          <w:sz w:val="20"/>
        </w:rPr>
        <w:t>1</w:t>
      </w:r>
      <w:r w:rsidRPr="003D2B90">
        <w:rPr>
          <w:rFonts w:ascii="Arial" w:eastAsia="Arial" w:hAnsi="Arial" w:cs="Arial"/>
          <w:sz w:val="20"/>
        </w:rPr>
        <w:t xml:space="preserve"> w okresie obowiązywania Umowy z zastrzeżeniem, że termin wykonania Umowy nie może być dłuższy niż cztery lata od dnia jej zawarcia;</w:t>
      </w:r>
    </w:p>
    <w:p w:rsidR="0088041B" w:rsidRPr="003D2B90" w:rsidRDefault="00916F21">
      <w:pPr>
        <w:pStyle w:val="Standard"/>
        <w:numPr>
          <w:ilvl w:val="0"/>
          <w:numId w:val="16"/>
        </w:numPr>
        <w:tabs>
          <w:tab w:val="left" w:pos="2160"/>
        </w:tabs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w zakresie limitów ilościowych zamawianych Towarów w stosunku do określonych w poszczególnych pozycjach Załącznika nr </w:t>
      </w:r>
      <w:r w:rsidR="00BB1964" w:rsidRPr="003D2B90">
        <w:rPr>
          <w:rFonts w:ascii="Arial" w:eastAsia="Arial" w:hAnsi="Arial" w:cs="Arial"/>
          <w:sz w:val="20"/>
        </w:rPr>
        <w:t>1</w:t>
      </w:r>
      <w:r w:rsidRPr="003D2B90">
        <w:rPr>
          <w:rFonts w:ascii="Arial" w:eastAsia="Arial" w:hAnsi="Arial" w:cs="Arial"/>
          <w:sz w:val="20"/>
        </w:rPr>
        <w:t xml:space="preserve">, poprzez ich odpowiednie zwiększenie lub zmniejszenie, bez zwiększenia </w:t>
      </w:r>
      <w:r w:rsidR="002C2E18" w:rsidRPr="003D2B90">
        <w:rPr>
          <w:rFonts w:ascii="Arial" w:eastAsia="Arial" w:hAnsi="Arial" w:cs="Arial"/>
          <w:sz w:val="20"/>
        </w:rPr>
        <w:t xml:space="preserve">łącznej </w:t>
      </w:r>
      <w:r w:rsidRPr="003D2B90">
        <w:rPr>
          <w:rFonts w:ascii="Arial" w:eastAsia="Arial" w:hAnsi="Arial" w:cs="Arial"/>
          <w:sz w:val="20"/>
        </w:rPr>
        <w:t>wartości brutto Umowy, w przypadku wskazania potrzeby takiej zmiany przez Zamawiającego, Wykonawca oświadcza, że wyraża niniejszym zgodę na taką zmianę;</w:t>
      </w:r>
    </w:p>
    <w:p w:rsidR="0088041B" w:rsidRPr="003D2B90" w:rsidRDefault="00916F21">
      <w:pPr>
        <w:pStyle w:val="Standard"/>
        <w:numPr>
          <w:ilvl w:val="0"/>
          <w:numId w:val="16"/>
        </w:numPr>
        <w:tabs>
          <w:tab w:val="left" w:pos="2160"/>
        </w:tabs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 zakresie asortymentu Towarów, z chwilą zaprzestania lub wstrzymania produkcji poszczególnych Towarów, o czym Wykonawca nie mógł wiedzieć w chwili zawarcia Umowy, na tzw. „zamiennik” pod warunkiem, że spełni on wszystkie wymogi Zamawiającego, w szczególności określone w Umowie i będzie to produkt o parametrach nie gorszych od Towaru i cenie nie wyższej niż zastępowana pozycja Towaru;</w:t>
      </w:r>
    </w:p>
    <w:p w:rsidR="0088041B" w:rsidRPr="003D2B90" w:rsidRDefault="00916F21">
      <w:pPr>
        <w:pStyle w:val="Standard"/>
        <w:numPr>
          <w:ilvl w:val="0"/>
          <w:numId w:val="16"/>
        </w:numPr>
        <w:tabs>
          <w:tab w:val="left" w:pos="2160"/>
        </w:tabs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w zakresie parametrów bądź innych cech charakterystycznych Towaru, w tym zmianę numeru katalogowego lub nazwy własnej, zmianę sposobu konfekcjonowania w przypadku, gdy wprowadzony zostanie na rynek produkt zmodyfikowany bądź udoskonalony w stosunku do Towaru albo wystąpi przejściowy brak Towaru, przy czym będzie to produkt o parametrach nie gorszych od Towaru i cenie jednostkowej nie wyższej </w:t>
      </w:r>
      <w:r w:rsidR="002C2E18" w:rsidRPr="003D2B90">
        <w:rPr>
          <w:rFonts w:ascii="Arial" w:eastAsia="Arial" w:hAnsi="Arial" w:cs="Arial"/>
          <w:sz w:val="20"/>
        </w:rPr>
        <w:t xml:space="preserve">niż </w:t>
      </w:r>
      <w:r w:rsidRPr="003D2B90">
        <w:rPr>
          <w:rFonts w:ascii="Arial" w:eastAsia="Arial" w:hAnsi="Arial" w:cs="Arial"/>
          <w:sz w:val="20"/>
        </w:rPr>
        <w:t>cena Towaru;</w:t>
      </w:r>
    </w:p>
    <w:p w:rsidR="0088041B" w:rsidRPr="003D2B90" w:rsidRDefault="002C2E18">
      <w:pPr>
        <w:pStyle w:val="Standard"/>
        <w:numPr>
          <w:ilvl w:val="0"/>
          <w:numId w:val="16"/>
        </w:numPr>
        <w:tabs>
          <w:tab w:val="left" w:pos="2160"/>
        </w:tabs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hAnsi="Arial" w:cs="Arial"/>
          <w:sz w:val="20"/>
          <w:szCs w:val="20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łącznej wartości pierwotnej</w:t>
      </w:r>
      <w:r w:rsidR="00916F21" w:rsidRPr="003D2B90">
        <w:rPr>
          <w:rFonts w:ascii="Arial" w:eastAsia="Arial" w:hAnsi="Arial" w:cs="Arial"/>
          <w:b/>
          <w:sz w:val="20"/>
        </w:rPr>
        <w:t>;</w:t>
      </w:r>
    </w:p>
    <w:p w:rsidR="0088041B" w:rsidRPr="003D2B90" w:rsidRDefault="00916F21">
      <w:pPr>
        <w:pStyle w:val="Standard"/>
        <w:numPr>
          <w:ilvl w:val="0"/>
          <w:numId w:val="16"/>
        </w:numPr>
        <w:tabs>
          <w:tab w:val="left" w:pos="2160"/>
        </w:tabs>
        <w:spacing w:before="120" w:after="120" w:line="276" w:lineRule="auto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 zakresie cen jednostkowych poszczególnych Towarów w przypadku promocji lub obniżki cen, obniżenie cen jednostkowych może nastąpić w każdym czasie i nie wymaga aneksu do Umowy.</w:t>
      </w:r>
    </w:p>
    <w:p w:rsidR="0088041B" w:rsidRPr="003D2B90" w:rsidRDefault="00916F21">
      <w:pPr>
        <w:pStyle w:val="Tekstpodstawowy2"/>
        <w:widowControl/>
        <w:numPr>
          <w:ilvl w:val="0"/>
          <w:numId w:val="15"/>
        </w:numPr>
        <w:tabs>
          <w:tab w:val="left" w:pos="1080"/>
        </w:tabs>
        <w:spacing w:before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Zmiany określone w ust. 1 nie mogą skutkować wzrostem ceny jednostkowej oraz wzrostem </w:t>
      </w:r>
      <w:r w:rsidR="002C2E18" w:rsidRPr="003D2B90">
        <w:rPr>
          <w:rFonts w:ascii="Arial" w:eastAsia="Arial" w:hAnsi="Arial" w:cs="Arial"/>
          <w:sz w:val="20"/>
        </w:rPr>
        <w:t xml:space="preserve">łącznej </w:t>
      </w:r>
      <w:r w:rsidRPr="003D2B90">
        <w:rPr>
          <w:rFonts w:ascii="Arial" w:eastAsia="Arial" w:hAnsi="Arial" w:cs="Arial"/>
          <w:sz w:val="20"/>
        </w:rPr>
        <w:t>wartości Umowy i nie mogą być niekorzystne dla Zamawiającego</w:t>
      </w:r>
      <w:r w:rsidR="00CA7171" w:rsidRPr="003D2B90">
        <w:rPr>
          <w:rFonts w:ascii="Arial" w:eastAsia="Arial" w:hAnsi="Arial" w:cs="Arial"/>
          <w:sz w:val="20"/>
        </w:rPr>
        <w:t xml:space="preserve"> z zastrzeżeniem postanowień ust. 1 pkt 7) powyżej</w:t>
      </w:r>
      <w:r w:rsidRPr="003D2B90">
        <w:rPr>
          <w:rFonts w:ascii="Arial" w:eastAsia="Arial" w:hAnsi="Arial" w:cs="Arial"/>
          <w:sz w:val="20"/>
        </w:rPr>
        <w:t>.</w:t>
      </w:r>
    </w:p>
    <w:p w:rsidR="0088041B" w:rsidRPr="003D2B90" w:rsidRDefault="00916F21" w:rsidP="00577B46">
      <w:pPr>
        <w:pStyle w:val="Tekstpodstawowy2"/>
        <w:widowControl/>
        <w:numPr>
          <w:ilvl w:val="0"/>
          <w:numId w:val="15"/>
        </w:numPr>
        <w:tabs>
          <w:tab w:val="left" w:pos="1080"/>
        </w:tabs>
        <w:spacing w:before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Wprowadzenie zmian określonych w ust. 1 na wniosek Wykonawcy wymaga uzasadnienia przez Wykonawcę konieczności i dopuszczalności zmiany. Zamawiający może żądać od Wykonawcy dodatkowych informacji, analiz lub badań na okoliczność wykazania, że spełnione zostały warunki zmiany Umowy określone w ust. 1; wykazanie zajścia okoliczności uprawniających Strony do zmiany Umowy nie zobowiązuje Zamawiającego do wyrażenia zgody na zmianę Umowy.</w:t>
      </w:r>
    </w:p>
    <w:p w:rsidR="0088041B" w:rsidRPr="003D2B90" w:rsidRDefault="00916F21">
      <w:pPr>
        <w:pStyle w:val="Standard"/>
        <w:spacing w:before="120" w:after="120" w:line="276" w:lineRule="auto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</w:rPr>
        <w:lastRenderedPageBreak/>
        <w:t>§ 9</w:t>
      </w:r>
    </w:p>
    <w:p w:rsidR="0088041B" w:rsidRPr="003D2B90" w:rsidRDefault="00916F21" w:rsidP="007B7B33">
      <w:pPr>
        <w:pStyle w:val="Akapitzlist"/>
        <w:widowControl/>
        <w:numPr>
          <w:ilvl w:val="0"/>
          <w:numId w:val="34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W przypadku gdy Umowa zostanie zawarta na okres nieprzenoszący 12 miesięcy wartość </w:t>
      </w:r>
      <w:r w:rsidR="002C2E18" w:rsidRPr="003D2B90">
        <w:rPr>
          <w:rFonts w:ascii="Arial" w:eastAsia="Arial" w:hAnsi="Arial" w:cs="Arial"/>
          <w:sz w:val="20"/>
        </w:rPr>
        <w:t xml:space="preserve">łączna </w:t>
      </w:r>
      <w:r w:rsidRPr="003D2B90">
        <w:rPr>
          <w:rFonts w:ascii="Arial" w:eastAsia="Arial" w:hAnsi="Arial" w:cs="Arial"/>
          <w:sz w:val="20"/>
        </w:rPr>
        <w:t xml:space="preserve">Umowy, ani ceny jednostkowa Towaru nie mogą wzrosnąć. Jeżeli Umowa została zawarta na okres przenoszący 12 miesięcy albo jest wykonywany przez czas przekraczający 12 miesięcy </w:t>
      </w:r>
      <w:r w:rsidR="002C2E18" w:rsidRPr="003D2B90">
        <w:rPr>
          <w:rFonts w:ascii="Arial" w:eastAsia="Arial" w:hAnsi="Arial" w:cs="Arial"/>
          <w:sz w:val="20"/>
        </w:rPr>
        <w:t xml:space="preserve">łączna </w:t>
      </w:r>
      <w:r w:rsidRPr="003D2B90">
        <w:rPr>
          <w:rFonts w:ascii="Arial" w:eastAsia="Arial" w:hAnsi="Arial" w:cs="Arial"/>
          <w:sz w:val="20"/>
        </w:rPr>
        <w:t>wartość Umowy nie może ulec podwyższeniu z wyjątkiem sytuacji, gdy doszło do zmiany:</w:t>
      </w:r>
    </w:p>
    <w:p w:rsidR="0088041B" w:rsidRPr="003D2B90" w:rsidRDefault="00916F21">
      <w:pPr>
        <w:pStyle w:val="Akapitzlist"/>
        <w:widowControl/>
        <w:numPr>
          <w:ilvl w:val="1"/>
          <w:numId w:val="18"/>
        </w:num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stawki podatku od towarów i usług</w:t>
      </w:r>
      <w:r w:rsidR="002C2E18" w:rsidRPr="003D2B90">
        <w:rPr>
          <w:rFonts w:ascii="Arial" w:eastAsia="Arial" w:hAnsi="Arial" w:cs="Arial"/>
          <w:sz w:val="20"/>
        </w:rPr>
        <w:t xml:space="preserve"> oraz podatku akcyzowego</w:t>
      </w:r>
      <w:r w:rsidRPr="003D2B90">
        <w:rPr>
          <w:rFonts w:ascii="Arial" w:eastAsia="Arial" w:hAnsi="Arial" w:cs="Arial"/>
          <w:sz w:val="20"/>
        </w:rPr>
        <w:t>;</w:t>
      </w:r>
    </w:p>
    <w:p w:rsidR="0088041B" w:rsidRPr="003D2B90" w:rsidRDefault="00916F21">
      <w:pPr>
        <w:pStyle w:val="Akapitzlist"/>
        <w:widowControl/>
        <w:numPr>
          <w:ilvl w:val="1"/>
          <w:numId w:val="18"/>
        </w:num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wysokości minimalnego wynagrodzenia za pracę albo wysokości minimalnej stawki godzinowej ustalonych</w:t>
      </w:r>
      <w:r w:rsidR="00CA7171" w:rsidRPr="003D2B90">
        <w:rPr>
          <w:rFonts w:ascii="Arial" w:eastAsia="Arial" w:hAnsi="Arial" w:cs="Arial"/>
          <w:sz w:val="20"/>
        </w:rPr>
        <w:t xml:space="preserve"> </w:t>
      </w:r>
      <w:r w:rsidRPr="003D2B90">
        <w:rPr>
          <w:rFonts w:ascii="Arial" w:eastAsia="Arial" w:hAnsi="Arial" w:cs="Arial"/>
          <w:sz w:val="20"/>
        </w:rPr>
        <w:t>na podstawie przepisów ustawy z dnia 10 października 2002 r. o minimalnym wynagrodzeniu za pracę;</w:t>
      </w:r>
    </w:p>
    <w:p w:rsidR="002C2E18" w:rsidRPr="003D2B90" w:rsidRDefault="00916F21">
      <w:pPr>
        <w:pStyle w:val="Akapitzlist"/>
        <w:widowControl/>
        <w:numPr>
          <w:ilvl w:val="1"/>
          <w:numId w:val="18"/>
        </w:num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zasad podlegania ubezpieczeniom społecznym lub ubezpieczeniu zdrowotnemu, wysokości składki na ubezpieczenia społeczne lub zdrowotne</w:t>
      </w:r>
      <w:r w:rsidR="002C2E18" w:rsidRPr="003D2B90">
        <w:rPr>
          <w:rFonts w:ascii="Arial" w:eastAsia="Arial" w:hAnsi="Arial" w:cs="Arial"/>
          <w:sz w:val="20"/>
        </w:rPr>
        <w:t>;</w:t>
      </w:r>
    </w:p>
    <w:p w:rsidR="002C2E18" w:rsidRPr="003D2B90" w:rsidRDefault="002C2E18">
      <w:pPr>
        <w:pStyle w:val="Akapitzlist"/>
        <w:widowControl/>
        <w:numPr>
          <w:ilvl w:val="1"/>
          <w:numId w:val="18"/>
        </w:num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3D2B90">
        <w:rPr>
          <w:rFonts w:ascii="Arial" w:hAnsi="Arial" w:cs="Arial"/>
          <w:sz w:val="20"/>
          <w:szCs w:val="20"/>
        </w:rPr>
        <w:t>zasad gromadzenia i wysokości wpłat do pracowniczych planów kapitałowych, o których mowa w ustawie z dnia 4 października 2018 r. o pracowniczych planach kapitałowych;</w:t>
      </w:r>
    </w:p>
    <w:p w:rsidR="0088041B" w:rsidRPr="003D2B90" w:rsidRDefault="002C2E18">
      <w:pPr>
        <w:pStyle w:val="Akapitzlist"/>
        <w:widowControl/>
        <w:numPr>
          <w:ilvl w:val="1"/>
          <w:numId w:val="18"/>
        </w:num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3D2B90">
        <w:rPr>
          <w:rFonts w:ascii="Arial" w:hAnsi="Arial" w:cs="Arial"/>
          <w:sz w:val="20"/>
          <w:szCs w:val="20"/>
        </w:rPr>
        <w:t>mającej wpływ na koszty wykonania zamówienia przez Wykonawcę.</w:t>
      </w:r>
    </w:p>
    <w:p w:rsidR="0088041B" w:rsidRPr="003D2B90" w:rsidRDefault="00916F21">
      <w:pPr>
        <w:pStyle w:val="Akapitzlist"/>
        <w:widowControl/>
        <w:numPr>
          <w:ilvl w:val="0"/>
          <w:numId w:val="18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Zmiana wysokości wynagrodzenia obowiązywać będzie od dnia wejścia w życie zmian</w:t>
      </w:r>
      <w:r w:rsidR="002C2E18" w:rsidRPr="003D2B90">
        <w:rPr>
          <w:rFonts w:ascii="Arial" w:eastAsia="Arial" w:hAnsi="Arial" w:cs="Arial"/>
          <w:sz w:val="20"/>
        </w:rPr>
        <w:t xml:space="preserve"> w przepisach</w:t>
      </w:r>
      <w:r w:rsidRPr="003D2B90">
        <w:rPr>
          <w:rFonts w:ascii="Arial" w:eastAsia="Arial" w:hAnsi="Arial" w:cs="Arial"/>
          <w:sz w:val="20"/>
        </w:rPr>
        <w:t>, o których mowa w ust. 1.</w:t>
      </w:r>
    </w:p>
    <w:p w:rsidR="0088041B" w:rsidRPr="003D2B90" w:rsidRDefault="00916F21">
      <w:pPr>
        <w:pStyle w:val="Akapitzlist"/>
        <w:widowControl/>
        <w:numPr>
          <w:ilvl w:val="0"/>
          <w:numId w:val="18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 przypadku zmiany, o której mowa w ust. 1 pkt 1 wartość netto wynagrodzenia Wykonawcy nie zmieni się, a określona w aneksie wartość brutto wynagrodzenia zostanie wyliczona na podstawie nowych przepisów.</w:t>
      </w:r>
    </w:p>
    <w:p w:rsidR="0088041B" w:rsidRPr="003D2B90" w:rsidRDefault="00916F21">
      <w:pPr>
        <w:pStyle w:val="Akapitzlist"/>
        <w:widowControl/>
        <w:numPr>
          <w:ilvl w:val="0"/>
          <w:numId w:val="18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 przypadku zmiany, o której mowa w ust. 1 pkt 2 wynagrodzenie Wykonawcy ulegnie zmianie o wartość  ustaloną w drodze negocjacji, nie więcej niż o łączny wzrost całkowitego kosztu Wykonawcy wynikający ze zwiększenia wynagrodzeń osób bezpośrednio wykonujących Umowę do wysokości aktualnie obowiązującego minimalnego wynagrodzenia</w:t>
      </w:r>
      <w:r w:rsidR="004F0C42" w:rsidRPr="003D2B90">
        <w:rPr>
          <w:rFonts w:ascii="Arial" w:eastAsia="Arial" w:hAnsi="Arial" w:cs="Arial"/>
          <w:sz w:val="20"/>
        </w:rPr>
        <w:t>/minimalnej stawki godzinowej</w:t>
      </w:r>
      <w:r w:rsidRPr="003D2B90">
        <w:rPr>
          <w:rFonts w:ascii="Arial" w:eastAsia="Arial" w:hAnsi="Arial" w:cs="Arial"/>
          <w:sz w:val="20"/>
        </w:rPr>
        <w:t>, z uwzględnieniem wszystkich obciążeń publicznoprawnych od kwoty wzrostu minimalnego wynagrodzenia</w:t>
      </w:r>
      <w:r w:rsidR="004F0C42" w:rsidRPr="003D2B90">
        <w:rPr>
          <w:rFonts w:ascii="Arial" w:eastAsia="Arial" w:hAnsi="Arial" w:cs="Arial"/>
          <w:sz w:val="20"/>
        </w:rPr>
        <w:t>/minimalnej stawki godzinowej</w:t>
      </w:r>
      <w:r w:rsidRPr="003D2B90">
        <w:rPr>
          <w:rFonts w:ascii="Arial" w:eastAsia="Arial" w:hAnsi="Arial" w:cs="Arial"/>
          <w:sz w:val="20"/>
        </w:rPr>
        <w:t>.</w:t>
      </w:r>
    </w:p>
    <w:p w:rsidR="0088041B" w:rsidRPr="003D2B90" w:rsidRDefault="00916F21">
      <w:pPr>
        <w:pStyle w:val="Akapitzlist"/>
        <w:widowControl/>
        <w:numPr>
          <w:ilvl w:val="0"/>
          <w:numId w:val="18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 przypadku zmiany, o której mowa w ust. 1 pkt 3</w:t>
      </w:r>
      <w:r w:rsidR="004F0C42" w:rsidRPr="003D2B90">
        <w:rPr>
          <w:rFonts w:ascii="Arial" w:eastAsia="Arial" w:hAnsi="Arial" w:cs="Arial"/>
          <w:sz w:val="20"/>
        </w:rPr>
        <w:t xml:space="preserve"> i 4</w:t>
      </w:r>
      <w:r w:rsidRPr="003D2B90">
        <w:rPr>
          <w:rFonts w:ascii="Arial" w:eastAsia="Arial" w:hAnsi="Arial" w:cs="Arial"/>
          <w:sz w:val="20"/>
        </w:rPr>
        <w:t xml:space="preserve"> wynagrodzenie Wykonawcy ulegnie zmianie o wartość ustaloną w drodze negocjacji, nie więcej niż o łączny wzrost całkowitego kosztu Wykonawcy, jaki będzie on zobowiązany dodatkowo ponieść w celu uwzględnienia tej zmiany.</w:t>
      </w:r>
    </w:p>
    <w:p w:rsidR="0088041B" w:rsidRPr="001201DC" w:rsidRDefault="00916F21" w:rsidP="00577B46">
      <w:pPr>
        <w:pStyle w:val="Akapitzlist"/>
        <w:widowControl/>
        <w:numPr>
          <w:ilvl w:val="0"/>
          <w:numId w:val="18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Zmiany wysokości wynagrodzenia określone w  ust. 1 mogą mieć miejsce jedynie wówczas, gdy zmiany te będą miały wpływ na koszty wykonania Umowy przez Wykonawcę. Wykonawca zobowiązany jest do wykazania wpływu wskazanych zmian na koszty wykonania Umowy</w:t>
      </w:r>
      <w:r w:rsidR="004F0C42" w:rsidRPr="003D2B90">
        <w:rPr>
          <w:rFonts w:ascii="Arial" w:eastAsia="Arial" w:hAnsi="Arial" w:cs="Arial"/>
          <w:sz w:val="20"/>
        </w:rPr>
        <w:t xml:space="preserve">, przy czym każdorazowo na tę zmianę zgodę wyrazić musi Zamawiający. W przypadku braku porozumienia Stron, rozstrzygająca w tym zakresie będzie każdorazowo opinia właściwego specjalisty, wpisanego na listę biegłych sądowych. </w:t>
      </w:r>
    </w:p>
    <w:p w:rsidR="001201DC" w:rsidRPr="003D2B90" w:rsidRDefault="001201DC" w:rsidP="001201DC">
      <w:pPr>
        <w:pStyle w:val="Standard"/>
        <w:spacing w:before="120" w:after="120" w:line="276" w:lineRule="auto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</w:rPr>
        <w:t>§ 10</w:t>
      </w:r>
    </w:p>
    <w:p w:rsidR="001201DC" w:rsidRPr="001201DC" w:rsidRDefault="001201DC" w:rsidP="001201DC">
      <w:pPr>
        <w:widowControl/>
        <w:spacing w:line="360" w:lineRule="auto"/>
        <w:jc w:val="center"/>
        <w:textAlignment w:val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1201DC">
        <w:rPr>
          <w:rFonts w:ascii="Arial" w:eastAsia="Arial" w:hAnsi="Arial" w:cs="Arial"/>
          <w:b/>
          <w:sz w:val="22"/>
          <w:szCs w:val="22"/>
          <w:lang w:eastAsia="ar-SA"/>
        </w:rPr>
        <w:t>KLAUZULE WALORYZACYJNE</w:t>
      </w:r>
    </w:p>
    <w:p w:rsidR="001201DC" w:rsidRPr="001201DC" w:rsidRDefault="001201DC" w:rsidP="007B7B33">
      <w:pPr>
        <w:widowControl/>
        <w:numPr>
          <w:ilvl w:val="0"/>
          <w:numId w:val="3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Strony przewidują możliwość zmiany wysokości wynagrodzenia Wykonawcy w przypadku zmiany:</w:t>
      </w:r>
    </w:p>
    <w:p w:rsidR="001201DC" w:rsidRPr="001201DC" w:rsidRDefault="001201DC" w:rsidP="007B7B33">
      <w:pPr>
        <w:widowControl/>
        <w:numPr>
          <w:ilvl w:val="0"/>
          <w:numId w:val="39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stawki podatku od towarów i usług,</w:t>
      </w:r>
    </w:p>
    <w:p w:rsidR="001201DC" w:rsidRPr="001201DC" w:rsidRDefault="001201DC" w:rsidP="007B7B33">
      <w:pPr>
        <w:widowControl/>
        <w:numPr>
          <w:ilvl w:val="0"/>
          <w:numId w:val="39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wysokości minimalnego wynagrodzenia za pracę albo wysokości minimalnej stawki godzin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o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wej, ustalonych na podstawie przepisów ustawy z dnia 10 października 2002 r. o minimalnym wynagrodzeniu za pracę,</w:t>
      </w:r>
    </w:p>
    <w:p w:rsidR="001201DC" w:rsidRPr="001201DC" w:rsidRDefault="001201DC" w:rsidP="007B7B33">
      <w:pPr>
        <w:widowControl/>
        <w:numPr>
          <w:ilvl w:val="0"/>
          <w:numId w:val="39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zasad podlegania ubezpieczeniom społecznym lub ubezpieczeniu zdrowotnemu lub wysokości stawki składki na ubezpieczenia społeczne lub zdrowotne,</w:t>
      </w:r>
    </w:p>
    <w:p w:rsidR="001201DC" w:rsidRPr="001201DC" w:rsidRDefault="001201DC" w:rsidP="007B7B33">
      <w:pPr>
        <w:widowControl/>
        <w:numPr>
          <w:ilvl w:val="0"/>
          <w:numId w:val="39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zasad gromadzenia i wysokości wpłat do pracowniczych planów kapitałowych, o których mowa w ustawie z dnia 4 października 2018 r. o pracowniczych planach kapitałowych</w:t>
      </w:r>
    </w:p>
    <w:p w:rsidR="001201DC" w:rsidRPr="001201DC" w:rsidRDefault="001201DC" w:rsidP="007B7B33">
      <w:pPr>
        <w:widowControl/>
        <w:numPr>
          <w:ilvl w:val="0"/>
          <w:numId w:val="39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zmiany cen materiałów lub kosztów związanych z realizacją zamówienia, przez którą rozumie się odpowiednio wzrost cen lub kosztów albo ich obniżenie, z zastrzeżeniem, że</w:t>
      </w:r>
    </w:p>
    <w:p w:rsidR="001201DC" w:rsidRPr="001201DC" w:rsidRDefault="001201DC" w:rsidP="007B7B33">
      <w:pPr>
        <w:widowControl/>
        <w:numPr>
          <w:ilvl w:val="0"/>
          <w:numId w:val="40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lastRenderedPageBreak/>
        <w:t>minimalny poziom zmiany ceny materiałów lub kosztów, uprawniający strony umowy do ż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ą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dania zmiany wynagrodzenia wynosi 10 % w stosunku do cen materiałów lub kosztów z dnia składania ofert,</w:t>
      </w:r>
    </w:p>
    <w:p w:rsidR="001201DC" w:rsidRPr="001201DC" w:rsidRDefault="001201DC" w:rsidP="007B7B33">
      <w:pPr>
        <w:widowControl/>
        <w:numPr>
          <w:ilvl w:val="0"/>
          <w:numId w:val="40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poziom zmiany wynagrodzenia zostanie ustalony na podstawie wskaźnika rocznej walor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y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zacji, ogłoszonego w komunikacie prezesa Głównego Urzędu Statystycznego, w Dzienniku Urzędowym Rzeczypospolitej Polskiej "Monitor Polski",</w:t>
      </w:r>
    </w:p>
    <w:p w:rsidR="001201DC" w:rsidRPr="001201DC" w:rsidRDefault="001201DC" w:rsidP="007B7B33">
      <w:pPr>
        <w:widowControl/>
        <w:numPr>
          <w:ilvl w:val="0"/>
          <w:numId w:val="40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maksymalna wartość zmiany wynagrodzenia, jaką dopuszcza zamawiający, to łącznie 20 % w stosunku do wartości wynagrodzenia brutto w wysokości z dnia zawarcia umowy,</w:t>
      </w:r>
    </w:p>
    <w:p w:rsidR="001201DC" w:rsidRPr="001201DC" w:rsidRDefault="001201DC" w:rsidP="007B7B33">
      <w:pPr>
        <w:widowControl/>
        <w:numPr>
          <w:ilvl w:val="0"/>
          <w:numId w:val="40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jeżeli zmiany te będą miały wpływ na koszty wykonania zamówienia przez Wykonawcę.</w:t>
      </w:r>
    </w:p>
    <w:p w:rsidR="001201DC" w:rsidRPr="001201DC" w:rsidRDefault="001201DC" w:rsidP="007B7B33">
      <w:pPr>
        <w:widowControl/>
        <w:numPr>
          <w:ilvl w:val="0"/>
          <w:numId w:val="3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W sytuacji wystąpienia okoliczności wskazanych w ust. 1 lit. a, Wykonawca składa pisemny wni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o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sek o zmianę umowy w zakresie płatności wynikających z faktur wystawionych po wejściu w życie przepisów zmieniających stawkę podatku od towarów i usług. Wniosek powinien zawierać w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y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czerpujące uzasadnienie faktyczne i prawne oraz dokładne wyliczenie kwoty wynagrodzenia W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y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konawcy po zmianie umowy. Zmianie ulegnie wyłącznie cena brutto, cena netto pozostanie bez zmian. Ustawowa zmiana stawki podatku VAT nie będzie wymagała aneksu do umowy.</w:t>
      </w:r>
    </w:p>
    <w:p w:rsidR="001201DC" w:rsidRPr="001201DC" w:rsidRDefault="001201DC" w:rsidP="007B7B33">
      <w:pPr>
        <w:widowControl/>
        <w:numPr>
          <w:ilvl w:val="0"/>
          <w:numId w:val="3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W sytuacji wystąpienia okoliczności wskazanych w ust. 1 lit. b, Wykonawca składa pisemny wni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o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sek o zmianę umowy w zakresie płatności wynikających z faktur wystawionych po wejściu w życie przepisów zmieniających wysokość minimalnego wynagrodzenia za pracę. Wniosek powinien z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a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wierać wyczerpujące uzasadnienie faktyczne i prawne oraz dokładne wyliczenie kwoty wynagr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o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dzenia Wykonawcy po zmianie umowy, w szczególności Wykonawca będzie zobowiązany wyk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a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zać związek pomiędzy wnioskowaną kwotą podwyższenia wynagrodzenia umownego, a wpływem zmiany minimalnego wynagrodzenia za pracę na kalkulację ceny ofertowej. Wniosek powinien obejmować jedynie te dodatkowe koszty realizacji zamówienia, które Wykonawca obowiązkowo ponosi w związku z podwyższeniem wysokości płacy minimalnej. Nie będą akceptowane koszty wynikające z podwyższenia wynagrodzeń pracownikom Wykonawcy, które nie są konieczne w c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e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lu ich dostosowania do wysokości minimalnego wynagrodzenia za pracę.</w:t>
      </w:r>
    </w:p>
    <w:p w:rsidR="001201DC" w:rsidRPr="001201DC" w:rsidRDefault="001201DC" w:rsidP="007B7B33">
      <w:pPr>
        <w:widowControl/>
        <w:numPr>
          <w:ilvl w:val="0"/>
          <w:numId w:val="3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W sytuacji wystąpienia okoliczności wskazanych w ust. 1 lit. c Wykonawca składa pisemny wni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o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sek o zmianę umowy w zakresie płatności wynikających z faktur wystawionych po zmianie zasad podlegania ubezpieczeniom społecznym lub ubezpieczeniu zdrowotnemu lub wysokości stawki składki na ubezpieczenia społeczne lub zdrowotne.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umownego, a wpływem zmiany zasad, o kt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ó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rych mowa w ust. 1 lit. c, na kalkulację ceny ofertowej. Wniosek powinien obejmować jedynie te dodatkowe koszty realizacji zamówienia, które Wykonawca obowiązkowo ponosi w związku ze zmianą zasad, o których mowa w ust. 1 lit. c.</w:t>
      </w:r>
    </w:p>
    <w:p w:rsidR="001201DC" w:rsidRPr="001201DC" w:rsidRDefault="001201DC" w:rsidP="007B7B33">
      <w:pPr>
        <w:widowControl/>
        <w:numPr>
          <w:ilvl w:val="0"/>
          <w:numId w:val="3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W sytuacji wystąpienia okoliczności wskazanych w ust.1 lit. d Wykonawca składa pisemny wni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o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sek o zmianę umowy w zakresie płatności wynikających z faktur wystawionych po zmianie zasad gromadzenia i wysokości wpłat do pracowniczych planów kapitałowych, o których mowa w ust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a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wie  z dnia 4 października 2018 r. o pracowniczych planach kapitałowych. Wniosek powinien z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a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wierać wyczerpujące uzasadnienie faktyczne i prawne oraz dokładne wyliczenie kwoty wynagr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o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dzenia Wykonawcy po zmianie umowy, w szczególności Wykonawca będzie zobowiązany wyk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a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zać związek pomiędzy wnioskowaną kwotą podwyższenia wynagrodzenia umownego a wpływem zmiany zasad, o których mowa w ust.1 lit. d, na kalkulację ceny ofertowej. Wniosek powinien obejmować jedynie te dodatkowe koszty realizacji zamówienia, które Wykonawca obowiązkowo ponosi w związku ze zmianą zasad, o których mowa w ust.1 lit. d.</w:t>
      </w:r>
    </w:p>
    <w:p w:rsidR="001201DC" w:rsidRPr="001201DC" w:rsidRDefault="001201DC" w:rsidP="007B7B33">
      <w:pPr>
        <w:widowControl/>
        <w:numPr>
          <w:ilvl w:val="0"/>
          <w:numId w:val="3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W sytuacji wystąpienia okoliczności wskazanych w ust. 1 lit. e, Wykonawca składa pisemny wni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o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sek o zmianę umowy w zakresie wysokości wynagrodzenia, przedstawiając wyczerpujące uz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a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sadnienie faktyczne i prawne dotyczące wpływu zmiany cen materiałów lub kosztów na koszty r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e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alizacji przedmiotu zamówienia, w tym zawierające szczegółową kalkulację kwoty wynagrodzenia przed i po zmianie. Wniosek powinien obejmować jedynie te koszty realizacji zamówienia, które Wykonawca obowiązkowo ponosi w związku ze zmianą cen materiałów lub kosztów związanych z realizacją zamówienia, o których mowa w ust.1 lit. e. Pierwsza waloryzacja może nastąpić na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j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wcześniej po upływie 6 miesięcy od dnia podpisania Umowy. Każda kolejna waloryzacja dokon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y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wana będzie po upływie 12 miesięcy od poprzedniej waloryzacji. Wniosek o waloryzację wynagr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o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lastRenderedPageBreak/>
        <w:t>dzenia może dotyczyć wyłącznie wynagrodzenia za przedmiot zamówienia jeszcze nie wykonany przez Wykonawcę przed dniem złożenia wniosku z zastrzeżeniem ust. 7 poniżej.</w:t>
      </w:r>
    </w:p>
    <w:p w:rsidR="001201DC" w:rsidRPr="001201DC" w:rsidRDefault="001201DC" w:rsidP="007B7B33">
      <w:pPr>
        <w:widowControl/>
        <w:numPr>
          <w:ilvl w:val="0"/>
          <w:numId w:val="3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Jeżeli czynności zlecone przed dniem złożenia wniosku waloryzacyjnego zostaną wykonane w warunkach zwłoki w stosunku do terminu określonego w Umowie, w takim przypadku zaplata za ich wykonanie oraz ustalenie wysokości kar umownych nastąpi na podstawie cen jednostkowych podanych w Ofercie. Zmiana umowy na podstawie okoliczności wskazanych w ust. 6 dokonywana jest po opublikowaniu wskaźnika rocznej waloryzacji, ogłoszonego w komunikacie prezesa Głó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w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nego Urzędu Statystycznego, w Dzienniku Urzędowym Rzeczypospolitej Polskiej "Monitor Polski" oraz w oparciu o zasady wynikające z niniejszego paragrafu.</w:t>
      </w:r>
    </w:p>
    <w:p w:rsidR="001201DC" w:rsidRPr="001201DC" w:rsidRDefault="001201DC" w:rsidP="007B7B33">
      <w:pPr>
        <w:widowControl/>
        <w:numPr>
          <w:ilvl w:val="0"/>
          <w:numId w:val="3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Zamawiający po zaakceptowaniu wniosków, o których mowa w ust.3 lub ust.4 lub ust.5 lub ust. 6 wyznacza datę podpisania aneksu do umowy.</w:t>
      </w:r>
    </w:p>
    <w:p w:rsidR="001201DC" w:rsidRPr="001201DC" w:rsidRDefault="001201DC" w:rsidP="007B7B33">
      <w:pPr>
        <w:widowControl/>
        <w:numPr>
          <w:ilvl w:val="0"/>
          <w:numId w:val="3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eastAsia="Arial" w:hAnsi="Arial" w:cs="Arial"/>
          <w:sz w:val="20"/>
          <w:szCs w:val="20"/>
          <w:lang w:eastAsia="ar-SA"/>
        </w:rPr>
      </w:pPr>
      <w:r w:rsidRPr="001201DC">
        <w:rPr>
          <w:rFonts w:ascii="Arial" w:eastAsia="Arial" w:hAnsi="Arial" w:cs="Arial"/>
          <w:sz w:val="20"/>
          <w:szCs w:val="20"/>
          <w:lang w:eastAsia="ar-SA"/>
        </w:rPr>
        <w:t>Zmiana umowy na podstawie okoliczności wskazanych w ust. 1 skutkuje zmianą wynagrodzenia jedynie w zakresie płatności realizowanych po dacie zawarcia aneksu do umowy, o którym mowa w ust. 8 albo po ustalonej zmianie wysokości podatku VAT. Wykonawca, który uzyska Waloryzację zobowiązany jest do zmiany wynagrodzenia przysługującego podwykonawcy, z którym zawarł umowę, w zakresie odpowiadającym zmianom kosztów dotyczących zobowiązania podwykona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w</w:t>
      </w:r>
      <w:r w:rsidRPr="001201DC">
        <w:rPr>
          <w:rFonts w:ascii="Arial" w:eastAsia="Arial" w:hAnsi="Arial" w:cs="Arial"/>
          <w:sz w:val="20"/>
          <w:szCs w:val="20"/>
          <w:lang w:eastAsia="ar-SA"/>
        </w:rPr>
        <w:t>cy, jeżeli łącznie spełnione są następujące warunki: (i) przedmiotem umowy są dostawy oraz (ii) okres obowiązywania umowy przekracza 6 miesięcy.</w:t>
      </w:r>
    </w:p>
    <w:p w:rsidR="001201DC" w:rsidRPr="003D2B90" w:rsidRDefault="001201DC" w:rsidP="001201DC">
      <w:pPr>
        <w:pStyle w:val="Akapitzlist"/>
        <w:widowControl/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</w:p>
    <w:p w:rsidR="0088041B" w:rsidRPr="003D2B90" w:rsidRDefault="001201DC">
      <w:pPr>
        <w:pStyle w:val="Standard"/>
        <w:spacing w:before="120" w:after="120" w:line="276" w:lineRule="auto"/>
        <w:jc w:val="center"/>
        <w:rPr>
          <w:rFonts w:ascii="Arial" w:hAnsi="Arial" w:cs="Arial"/>
        </w:rPr>
      </w:pPr>
      <w:r>
        <w:rPr>
          <w:rFonts w:ascii="Arial" w:eastAsia="Arial" w:hAnsi="Arial" w:cs="Arial"/>
          <w:b/>
          <w:sz w:val="20"/>
        </w:rPr>
        <w:t>§ 11</w:t>
      </w:r>
    </w:p>
    <w:p w:rsidR="005B190E" w:rsidRPr="005B190E" w:rsidRDefault="005B190E" w:rsidP="00577B46">
      <w:pPr>
        <w:pStyle w:val="Standard"/>
        <w:numPr>
          <w:ilvl w:val="0"/>
          <w:numId w:val="1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5B190E">
        <w:rPr>
          <w:rFonts w:ascii="Arial" w:eastAsia="Arial" w:hAnsi="Arial" w:cs="Arial"/>
          <w:b/>
          <w:bCs/>
          <w:sz w:val="20"/>
        </w:rPr>
        <w:t xml:space="preserve">Osobą odpowiedzialną za realizację Umowy ze strony Wykonawcy jest </w:t>
      </w:r>
      <w:r w:rsidR="007B7B33">
        <w:rPr>
          <w:rFonts w:ascii="Arial" w:eastAsia="Arial" w:hAnsi="Arial" w:cs="Arial"/>
          <w:b/>
          <w:bCs/>
          <w:sz w:val="20"/>
        </w:rPr>
        <w:t>……………………..</w:t>
      </w:r>
      <w:r w:rsidRPr="005B190E">
        <w:rPr>
          <w:rFonts w:ascii="Arial" w:eastAsia="Arial" w:hAnsi="Arial" w:cs="Arial"/>
          <w:b/>
          <w:bCs/>
          <w:sz w:val="20"/>
        </w:rPr>
        <w:t xml:space="preserve"> - dane kontaktowe: tel. </w:t>
      </w:r>
      <w:r w:rsidR="007B7B33">
        <w:rPr>
          <w:rFonts w:ascii="Arial" w:eastAsia="Arial" w:hAnsi="Arial" w:cs="Arial"/>
          <w:b/>
          <w:sz w:val="20"/>
        </w:rPr>
        <w:t>………………………</w:t>
      </w:r>
      <w:r w:rsidRPr="005B190E">
        <w:rPr>
          <w:rFonts w:ascii="Arial" w:eastAsia="Arial" w:hAnsi="Arial" w:cs="Arial"/>
          <w:b/>
          <w:sz w:val="20"/>
        </w:rPr>
        <w:t xml:space="preserve">  </w:t>
      </w:r>
      <w:r w:rsidRPr="005B190E">
        <w:rPr>
          <w:rFonts w:ascii="Arial" w:eastAsia="Arial" w:hAnsi="Arial" w:cs="Arial"/>
          <w:b/>
          <w:bCs/>
          <w:sz w:val="20"/>
        </w:rPr>
        <w:t xml:space="preserve"> email: </w:t>
      </w:r>
      <w:hyperlink r:id="rId10" w:history="1">
        <w:r w:rsidR="007B7B33">
          <w:rPr>
            <w:rStyle w:val="Hipercze"/>
            <w:rFonts w:ascii="Arial" w:eastAsia="Arial" w:hAnsi="Arial" w:cs="Arial"/>
            <w:b/>
            <w:sz w:val="20"/>
          </w:rPr>
          <w:t>…………………………………</w:t>
        </w:r>
      </w:hyperlink>
    </w:p>
    <w:p w:rsidR="0088041B" w:rsidRPr="003D2B90" w:rsidRDefault="00916F21" w:rsidP="00577B46">
      <w:pPr>
        <w:pStyle w:val="Standard"/>
        <w:numPr>
          <w:ilvl w:val="0"/>
          <w:numId w:val="17"/>
        </w:numPr>
        <w:tabs>
          <w:tab w:val="left" w:pos="1080"/>
        </w:tabs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 xml:space="preserve">Osobą uprawnioną ze strony Zamawiającego do kontaktów z Wykonawcą w sprawach dotyczących Umowy jest </w:t>
      </w:r>
      <w:r w:rsidR="00A56908" w:rsidRPr="003D2B90">
        <w:rPr>
          <w:rFonts w:ascii="Arial" w:eastAsia="Arial" w:hAnsi="Arial" w:cs="Arial"/>
          <w:sz w:val="20"/>
        </w:rPr>
        <w:t>Marta Jaszczuk</w:t>
      </w:r>
      <w:r w:rsidRPr="003D2B90">
        <w:rPr>
          <w:rFonts w:ascii="Arial" w:eastAsia="Arial" w:hAnsi="Arial" w:cs="Arial"/>
          <w:sz w:val="20"/>
        </w:rPr>
        <w:t xml:space="preserve"> - dane kontaktowe</w:t>
      </w:r>
      <w:r w:rsidR="00F90604" w:rsidRPr="003D2B90">
        <w:rPr>
          <w:rFonts w:ascii="Arial" w:eastAsia="Arial" w:hAnsi="Arial" w:cs="Arial"/>
          <w:sz w:val="20"/>
        </w:rPr>
        <w:t>:</w:t>
      </w:r>
      <w:r w:rsidRPr="003D2B90">
        <w:rPr>
          <w:rFonts w:ascii="Arial" w:eastAsia="Arial" w:hAnsi="Arial" w:cs="Arial"/>
          <w:sz w:val="20"/>
        </w:rPr>
        <w:t xml:space="preserve"> tel. </w:t>
      </w:r>
      <w:r w:rsidR="00A56908" w:rsidRPr="003D2B90">
        <w:rPr>
          <w:rFonts w:ascii="Arial" w:eastAsia="Arial" w:hAnsi="Arial" w:cs="Arial"/>
          <w:sz w:val="20"/>
        </w:rPr>
        <w:t>85 655 22 00 wew. 367</w:t>
      </w:r>
      <w:r w:rsidRPr="003D2B90">
        <w:rPr>
          <w:rFonts w:ascii="Arial" w:eastAsia="Arial" w:hAnsi="Arial" w:cs="Arial"/>
          <w:sz w:val="20"/>
        </w:rPr>
        <w:t xml:space="preserve">., email </w:t>
      </w:r>
      <w:r w:rsidR="00A56908" w:rsidRPr="003D2B90">
        <w:rPr>
          <w:rFonts w:ascii="Arial" w:eastAsia="Arial" w:hAnsi="Arial" w:cs="Arial"/>
          <w:sz w:val="20"/>
        </w:rPr>
        <w:t>m.jaszczuk@spzozsiemiatycze.pl</w:t>
      </w:r>
      <w:r w:rsidRPr="003D2B90">
        <w:rPr>
          <w:rFonts w:ascii="Arial" w:eastAsia="Arial" w:hAnsi="Arial" w:cs="Arial"/>
          <w:sz w:val="20"/>
        </w:rPr>
        <w:t xml:space="preserve"> lub w przypadku nieobecności inna osoba upoważniona przez Zamawiającego wraz z wskazaniem danych kontaktowych.</w:t>
      </w:r>
    </w:p>
    <w:p w:rsidR="0088041B" w:rsidRPr="003D2B90" w:rsidRDefault="001201DC">
      <w:pPr>
        <w:pStyle w:val="Standard"/>
        <w:keepNext/>
        <w:spacing w:before="120" w:after="120" w:line="276" w:lineRule="auto"/>
        <w:jc w:val="center"/>
        <w:rPr>
          <w:rFonts w:ascii="Arial" w:hAnsi="Arial" w:cs="Arial"/>
        </w:rPr>
      </w:pPr>
      <w:r>
        <w:rPr>
          <w:rFonts w:ascii="Arial" w:eastAsia="Arial" w:hAnsi="Arial" w:cs="Arial"/>
          <w:b/>
          <w:sz w:val="20"/>
        </w:rPr>
        <w:t>§ 12</w:t>
      </w:r>
    </w:p>
    <w:p w:rsidR="0088041B" w:rsidRPr="003D2B90" w:rsidRDefault="00916F21" w:rsidP="007B7B33">
      <w:pPr>
        <w:pStyle w:val="Standard"/>
        <w:numPr>
          <w:ilvl w:val="0"/>
          <w:numId w:val="35"/>
        </w:numPr>
        <w:tabs>
          <w:tab w:val="left" w:pos="1021"/>
        </w:tabs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Wykonawca</w:t>
      </w:r>
      <w:r w:rsidR="00F90604" w:rsidRPr="003D2B90">
        <w:rPr>
          <w:rFonts w:ascii="Arial" w:eastAsia="Arial" w:hAnsi="Arial" w:cs="Arial"/>
          <w:sz w:val="20"/>
        </w:rPr>
        <w:t xml:space="preserve"> bez pisemnej zgody Zamawiającego </w:t>
      </w:r>
      <w:r w:rsidRPr="003D2B90">
        <w:rPr>
          <w:rFonts w:ascii="Arial" w:eastAsia="Arial" w:hAnsi="Arial" w:cs="Arial"/>
          <w:sz w:val="20"/>
        </w:rPr>
        <w:t>nie może dokonać przeniesienia praw lub obowiązków określonych Umową na osobę trzecią, z zastrzeżeniem ust. 2 oraz przypadków wyraźnie określonych przez przepisy prawa.</w:t>
      </w:r>
    </w:p>
    <w:p w:rsidR="0088041B" w:rsidRPr="003D2B90" w:rsidRDefault="00916F21" w:rsidP="00577B46">
      <w:pPr>
        <w:pStyle w:val="Standard"/>
        <w:numPr>
          <w:ilvl w:val="0"/>
          <w:numId w:val="21"/>
        </w:numPr>
        <w:tabs>
          <w:tab w:val="left" w:pos="1021"/>
        </w:tabs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3D2B90">
        <w:rPr>
          <w:rFonts w:ascii="Arial" w:eastAsia="Arial" w:hAnsi="Arial" w:cs="Arial"/>
          <w:sz w:val="20"/>
        </w:rPr>
        <w:t>Wykonawca zobowiązuje się nie dokonywać bez pisemnej zgody Powiatu Siemiatyckiego</w:t>
      </w:r>
      <w:r w:rsidR="00F90604" w:rsidRPr="003D2B90">
        <w:rPr>
          <w:rFonts w:ascii="Arial" w:eastAsia="Arial" w:hAnsi="Arial" w:cs="Arial"/>
          <w:sz w:val="20"/>
        </w:rPr>
        <w:t xml:space="preserve"> i Zamawiającego</w:t>
      </w:r>
      <w:r w:rsidRPr="003D2B90">
        <w:rPr>
          <w:rFonts w:ascii="Arial" w:eastAsia="Arial" w:hAnsi="Arial" w:cs="Arial"/>
          <w:sz w:val="20"/>
        </w:rPr>
        <w:t xml:space="preserve"> innych czynności prawnych ani faktycznych, które prowadziłyby do zmiany wierzyciela Zamawiającego albo upoważnienia osoby trzeciej do dysponowania lub zarządzania wierzytelnością Wykonawcy względem Zamawiającego.</w:t>
      </w:r>
    </w:p>
    <w:p w:rsidR="0088041B" w:rsidRPr="003D2B90" w:rsidRDefault="001201DC">
      <w:pPr>
        <w:pStyle w:val="Standard"/>
        <w:keepNext/>
        <w:spacing w:before="120" w:after="120" w:line="276" w:lineRule="auto"/>
        <w:jc w:val="center"/>
        <w:rPr>
          <w:rFonts w:ascii="Arial" w:hAnsi="Arial" w:cs="Arial"/>
        </w:rPr>
      </w:pPr>
      <w:r>
        <w:rPr>
          <w:rFonts w:ascii="Arial" w:eastAsia="Arial" w:hAnsi="Arial" w:cs="Arial"/>
          <w:b/>
          <w:sz w:val="20"/>
        </w:rPr>
        <w:t>§ 13</w:t>
      </w:r>
    </w:p>
    <w:p w:rsidR="0088041B" w:rsidRPr="003D2B90" w:rsidRDefault="00916F21" w:rsidP="007B7B33">
      <w:pPr>
        <w:pStyle w:val="Tekstpodstawowy32"/>
        <w:numPr>
          <w:ilvl w:val="0"/>
          <w:numId w:val="36"/>
        </w:numPr>
        <w:tabs>
          <w:tab w:val="left" w:pos="1074"/>
        </w:tabs>
        <w:spacing w:before="120" w:after="120" w:line="276" w:lineRule="auto"/>
        <w:ind w:left="357" w:hanging="357"/>
        <w:jc w:val="both"/>
      </w:pPr>
      <w:r w:rsidRPr="003D2B90">
        <w:rPr>
          <w:sz w:val="20"/>
        </w:rPr>
        <w:t>Załącznik nr 1, SWZ, oferta Wykonawcy wraz z załącznikami oraz pozostała dokumentacja postępowania w przedmiocie udzielenia zamówienia publicznego stanowiącego Przedmiot Umowy (zwłaszcza odpowiedzi na pytania wykonawców) stanowią integralną część Umowy.</w:t>
      </w:r>
    </w:p>
    <w:p w:rsidR="0088041B" w:rsidRPr="003D2B90" w:rsidRDefault="00916F21">
      <w:pPr>
        <w:pStyle w:val="Tekstpodstawowy32"/>
        <w:numPr>
          <w:ilvl w:val="0"/>
          <w:numId w:val="19"/>
        </w:numPr>
        <w:tabs>
          <w:tab w:val="left" w:pos="1074"/>
        </w:tabs>
        <w:spacing w:before="120" w:after="120" w:line="276" w:lineRule="auto"/>
        <w:ind w:left="357" w:hanging="357"/>
        <w:jc w:val="both"/>
      </w:pPr>
      <w:r w:rsidRPr="003D2B90">
        <w:rPr>
          <w:sz w:val="20"/>
        </w:rPr>
        <w:t xml:space="preserve">Wszelkie zmiany lub uzupełnienia Umowy wymagają </w:t>
      </w:r>
      <w:r w:rsidR="00F90604" w:rsidRPr="003D2B90">
        <w:rPr>
          <w:sz w:val="20"/>
        </w:rPr>
        <w:t xml:space="preserve">zgody Stron i </w:t>
      </w:r>
      <w:r w:rsidRPr="003D2B90">
        <w:rPr>
          <w:sz w:val="20"/>
        </w:rPr>
        <w:t>zachowania formy pisemnej pod rygorem nieważności.</w:t>
      </w:r>
    </w:p>
    <w:p w:rsidR="0088041B" w:rsidRPr="003D2B90" w:rsidRDefault="00916F21">
      <w:pPr>
        <w:pStyle w:val="Tekstpodstawowy32"/>
        <w:numPr>
          <w:ilvl w:val="0"/>
          <w:numId w:val="19"/>
        </w:numPr>
        <w:tabs>
          <w:tab w:val="left" w:pos="1074"/>
        </w:tabs>
        <w:spacing w:before="120" w:after="120" w:line="276" w:lineRule="auto"/>
        <w:ind w:left="357" w:hanging="357"/>
        <w:jc w:val="both"/>
      </w:pPr>
      <w:r w:rsidRPr="003D2B90">
        <w:rPr>
          <w:sz w:val="20"/>
        </w:rPr>
        <w:t>W sprawach nieuregulowanych Umową stosuje się właściwe przepisy prawa</w:t>
      </w:r>
      <w:r w:rsidR="00F90604" w:rsidRPr="003D2B90">
        <w:rPr>
          <w:sz w:val="20"/>
        </w:rPr>
        <w:t xml:space="preserve"> polskiego</w:t>
      </w:r>
      <w:r w:rsidRPr="003D2B90">
        <w:rPr>
          <w:sz w:val="20"/>
        </w:rPr>
        <w:t>, a w szczególności ustawy Prawo zamówień publicznych oraz Kodeksu cywilnego.</w:t>
      </w:r>
    </w:p>
    <w:p w:rsidR="0088041B" w:rsidRPr="003D2B90" w:rsidRDefault="00916F21">
      <w:pPr>
        <w:pStyle w:val="Tekstpodstawowy32"/>
        <w:numPr>
          <w:ilvl w:val="0"/>
          <w:numId w:val="19"/>
        </w:numPr>
        <w:tabs>
          <w:tab w:val="left" w:pos="1074"/>
        </w:tabs>
        <w:spacing w:before="120" w:after="120" w:line="276" w:lineRule="auto"/>
        <w:ind w:left="357" w:hanging="357"/>
        <w:jc w:val="both"/>
      </w:pPr>
      <w:r w:rsidRPr="003D2B90">
        <w:rPr>
          <w:sz w:val="20"/>
        </w:rPr>
        <w:t>Wszelkie spory, które mogą wyniknąć przy realizacji Umowy rozstrzygać będzie sąd miejscowo właściwy dla siedziby Zamawiającego.</w:t>
      </w:r>
    </w:p>
    <w:p w:rsidR="0088041B" w:rsidRPr="003D2B90" w:rsidRDefault="00916F21">
      <w:pPr>
        <w:pStyle w:val="Tekstpodstawowy32"/>
        <w:numPr>
          <w:ilvl w:val="0"/>
          <w:numId w:val="19"/>
        </w:numPr>
        <w:tabs>
          <w:tab w:val="left" w:pos="1074"/>
        </w:tabs>
        <w:spacing w:before="120" w:after="120" w:line="276" w:lineRule="auto"/>
        <w:ind w:left="357" w:hanging="357"/>
        <w:jc w:val="both"/>
      </w:pPr>
      <w:r w:rsidRPr="003D2B90">
        <w:rPr>
          <w:sz w:val="20"/>
        </w:rPr>
        <w:t xml:space="preserve">Umowę sporządzono w dwóch jednobrzmiących egzemplarzach, po jednym dla każdej ze </w:t>
      </w:r>
      <w:r w:rsidR="00F90604" w:rsidRPr="003D2B90">
        <w:rPr>
          <w:sz w:val="20"/>
        </w:rPr>
        <w:t>S</w:t>
      </w:r>
      <w:r w:rsidRPr="003D2B90">
        <w:rPr>
          <w:sz w:val="20"/>
        </w:rPr>
        <w:t>tron.</w:t>
      </w:r>
    </w:p>
    <w:p w:rsidR="0088041B" w:rsidRPr="003D2B90" w:rsidRDefault="0088041B">
      <w:pPr>
        <w:pStyle w:val="Standard"/>
        <w:spacing w:before="120" w:after="120" w:line="276" w:lineRule="auto"/>
        <w:jc w:val="both"/>
        <w:rPr>
          <w:rFonts w:ascii="Arial" w:eastAsia="Arial" w:hAnsi="Arial" w:cs="Arial"/>
          <w:i/>
          <w:sz w:val="20"/>
        </w:rPr>
      </w:pPr>
    </w:p>
    <w:p w:rsidR="00BB1964" w:rsidRPr="003D2B90" w:rsidRDefault="00A56908" w:rsidP="00BB1964">
      <w:pPr>
        <w:pStyle w:val="Standard"/>
        <w:spacing w:before="120" w:after="120" w:line="276" w:lineRule="auto"/>
        <w:jc w:val="both"/>
        <w:rPr>
          <w:rFonts w:ascii="Arial" w:eastAsia="Arial" w:hAnsi="Arial" w:cs="Arial"/>
          <w:i/>
          <w:sz w:val="20"/>
        </w:rPr>
      </w:pPr>
      <w:r w:rsidRPr="003D2B90">
        <w:rPr>
          <w:rFonts w:ascii="Arial" w:eastAsia="Arial" w:hAnsi="Arial" w:cs="Arial"/>
          <w:i/>
          <w:sz w:val="20"/>
        </w:rPr>
        <w:t>Załącznik nr 1 – formularz ofertowy</w:t>
      </w:r>
      <w:r w:rsidR="00BB1964" w:rsidRPr="003D2B90">
        <w:rPr>
          <w:rFonts w:ascii="Arial" w:eastAsia="Arial" w:hAnsi="Arial" w:cs="Arial"/>
          <w:i/>
          <w:sz w:val="20"/>
        </w:rPr>
        <w:t>, formularz asor</w:t>
      </w:r>
      <w:r w:rsidR="005B190E">
        <w:rPr>
          <w:rFonts w:ascii="Arial" w:eastAsia="Arial" w:hAnsi="Arial" w:cs="Arial"/>
          <w:i/>
          <w:sz w:val="20"/>
        </w:rPr>
        <w:t>t</w:t>
      </w:r>
      <w:r w:rsidR="00736F6B">
        <w:rPr>
          <w:rFonts w:ascii="Arial" w:eastAsia="Arial" w:hAnsi="Arial" w:cs="Arial"/>
          <w:i/>
          <w:sz w:val="20"/>
        </w:rPr>
        <w:t>ymentowo-ilościowy – pakiet nr ….</w:t>
      </w:r>
    </w:p>
    <w:p w:rsidR="0088041B" w:rsidRPr="003D2B90" w:rsidRDefault="0088041B">
      <w:pPr>
        <w:pStyle w:val="Standard"/>
        <w:spacing w:before="120" w:after="120" w:line="276" w:lineRule="auto"/>
        <w:jc w:val="both"/>
        <w:rPr>
          <w:rFonts w:ascii="Arial" w:eastAsia="Arial" w:hAnsi="Arial" w:cs="Arial"/>
          <w:i/>
          <w:sz w:val="20"/>
        </w:rPr>
      </w:pPr>
    </w:p>
    <w:p w:rsidR="00A56908" w:rsidRPr="003D2B90" w:rsidRDefault="00A56908">
      <w:pPr>
        <w:pStyle w:val="Standard"/>
        <w:spacing w:before="120" w:after="120" w:line="276" w:lineRule="auto"/>
        <w:jc w:val="both"/>
        <w:rPr>
          <w:rFonts w:ascii="Arial" w:eastAsia="Arial" w:hAnsi="Arial" w:cs="Arial"/>
          <w:i/>
          <w:sz w:val="20"/>
        </w:rPr>
      </w:pPr>
    </w:p>
    <w:p w:rsidR="0088041B" w:rsidRPr="003D2B90" w:rsidRDefault="00916F21">
      <w:pPr>
        <w:pStyle w:val="Standard"/>
        <w:spacing w:before="120" w:after="120" w:line="276" w:lineRule="auto"/>
        <w:jc w:val="center"/>
        <w:rPr>
          <w:rFonts w:ascii="Arial" w:hAnsi="Arial" w:cs="Arial"/>
        </w:rPr>
      </w:pPr>
      <w:r w:rsidRPr="003D2B90">
        <w:rPr>
          <w:rFonts w:ascii="Arial" w:eastAsia="Arial" w:hAnsi="Arial" w:cs="Arial"/>
          <w:b/>
          <w:sz w:val="20"/>
        </w:rPr>
        <w:t>WYKONAWCA</w:t>
      </w:r>
      <w:r w:rsidRPr="003D2B90">
        <w:rPr>
          <w:rFonts w:ascii="Arial" w:eastAsia="Arial" w:hAnsi="Arial" w:cs="Arial"/>
          <w:b/>
          <w:sz w:val="20"/>
        </w:rPr>
        <w:tab/>
      </w:r>
      <w:r w:rsidRPr="003D2B90">
        <w:rPr>
          <w:rFonts w:ascii="Arial" w:eastAsia="Arial" w:hAnsi="Arial" w:cs="Arial"/>
          <w:b/>
          <w:sz w:val="20"/>
        </w:rPr>
        <w:tab/>
      </w:r>
      <w:r w:rsidRPr="003D2B90">
        <w:rPr>
          <w:rFonts w:ascii="Arial" w:eastAsia="Arial" w:hAnsi="Arial" w:cs="Arial"/>
          <w:b/>
          <w:sz w:val="20"/>
        </w:rPr>
        <w:tab/>
      </w:r>
      <w:r w:rsidRPr="003D2B90">
        <w:rPr>
          <w:rFonts w:ascii="Arial" w:eastAsia="Arial" w:hAnsi="Arial" w:cs="Arial"/>
          <w:b/>
          <w:sz w:val="20"/>
        </w:rPr>
        <w:tab/>
      </w:r>
      <w:r w:rsidRPr="003D2B90">
        <w:rPr>
          <w:rFonts w:ascii="Arial" w:eastAsia="Arial" w:hAnsi="Arial" w:cs="Arial"/>
          <w:b/>
          <w:sz w:val="20"/>
        </w:rPr>
        <w:tab/>
      </w:r>
      <w:r w:rsidRPr="003D2B90">
        <w:rPr>
          <w:rFonts w:ascii="Arial" w:eastAsia="Arial" w:hAnsi="Arial" w:cs="Arial"/>
          <w:b/>
          <w:sz w:val="20"/>
        </w:rPr>
        <w:tab/>
      </w:r>
      <w:r w:rsidRPr="003D2B90">
        <w:rPr>
          <w:rFonts w:ascii="Arial" w:eastAsia="Arial" w:hAnsi="Arial" w:cs="Arial"/>
          <w:b/>
          <w:sz w:val="20"/>
        </w:rPr>
        <w:tab/>
        <w:t>ZAMAWIAJĄCY</w:t>
      </w:r>
    </w:p>
    <w:p w:rsidR="00802125" w:rsidRPr="003D2B90" w:rsidRDefault="00802125">
      <w:pPr>
        <w:pStyle w:val="Standard"/>
        <w:spacing w:before="120" w:after="120" w:line="276" w:lineRule="auto"/>
        <w:jc w:val="center"/>
        <w:rPr>
          <w:rFonts w:ascii="Arial" w:hAnsi="Arial" w:cs="Arial"/>
        </w:rPr>
      </w:pPr>
    </w:p>
    <w:sectPr w:rsidR="00802125" w:rsidRPr="003D2B90" w:rsidSect="0091562F">
      <w:footerReference w:type="default" r:id="rId11"/>
      <w:footerReference w:type="first" r:id="rId12"/>
      <w:pgSz w:w="11906" w:h="16838"/>
      <w:pgMar w:top="777" w:right="1418" w:bottom="737" w:left="1418" w:header="720" w:footer="6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23B" w:rsidRDefault="0073523B">
      <w:r>
        <w:separator/>
      </w:r>
    </w:p>
  </w:endnote>
  <w:endnote w:type="continuationSeparator" w:id="0">
    <w:p w:rsidR="0073523B" w:rsidRDefault="0073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A4A" w:rsidRDefault="0000550A">
    <w:pPr>
      <w:pStyle w:val="Stopka"/>
    </w:pPr>
    <w:r>
      <w:rPr>
        <w:lang w:eastAsia="pl-PL"/>
      </w:rPr>
      <w:fldChar w:fldCharType="begin"/>
    </w:r>
    <w:r w:rsidR="00916F21">
      <w:rPr>
        <w:lang w:eastAsia="pl-PL"/>
      </w:rPr>
      <w:instrText xml:space="preserve"> PAGE </w:instrText>
    </w:r>
    <w:r>
      <w:rPr>
        <w:lang w:eastAsia="pl-PL"/>
      </w:rPr>
      <w:fldChar w:fldCharType="separate"/>
    </w:r>
    <w:r w:rsidR="002F2E65">
      <w:rPr>
        <w:noProof/>
        <w:lang w:eastAsia="pl-PL"/>
      </w:rPr>
      <w:t>11</w:t>
    </w:r>
    <w:r>
      <w:rPr>
        <w:lang w:eastAsia="pl-PL"/>
      </w:rPr>
      <w:fldChar w:fldCharType="end"/>
    </w:r>
  </w:p>
  <w:p w:rsidR="00B51A4A" w:rsidRDefault="002F2E65">
    <w:pPr>
      <w:pStyle w:val="Stopka"/>
      <w:tabs>
        <w:tab w:val="center" w:pos="4536"/>
        <w:tab w:val="right" w:pos="9072"/>
      </w:tabs>
      <w:rPr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A4A" w:rsidRDefault="0000550A">
    <w:pPr>
      <w:pStyle w:val="Stopka"/>
    </w:pPr>
    <w:r>
      <w:rPr>
        <w:lang w:eastAsia="pl-PL"/>
      </w:rPr>
      <w:fldChar w:fldCharType="begin"/>
    </w:r>
    <w:r w:rsidR="00916F21">
      <w:rPr>
        <w:lang w:eastAsia="pl-PL"/>
      </w:rPr>
      <w:instrText xml:space="preserve"> PAGE </w:instrText>
    </w:r>
    <w:r>
      <w:rPr>
        <w:lang w:eastAsia="pl-PL"/>
      </w:rPr>
      <w:fldChar w:fldCharType="separate"/>
    </w:r>
    <w:r w:rsidR="002F2E65">
      <w:rPr>
        <w:noProof/>
        <w:lang w:eastAsia="pl-PL"/>
      </w:rPr>
      <w:t>1</w:t>
    </w:r>
    <w:r>
      <w:rPr>
        <w:lang w:eastAsia="pl-PL"/>
      </w:rPr>
      <w:fldChar w:fldCharType="end"/>
    </w:r>
  </w:p>
  <w:p w:rsidR="00B51A4A" w:rsidRDefault="002F2E65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23B" w:rsidRDefault="0073523B">
      <w:r>
        <w:rPr>
          <w:color w:val="000000"/>
        </w:rPr>
        <w:separator/>
      </w:r>
    </w:p>
  </w:footnote>
  <w:footnote w:type="continuationSeparator" w:id="0">
    <w:p w:rsidR="0073523B" w:rsidRDefault="00735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7BE"/>
    <w:multiLevelType w:val="multilevel"/>
    <w:tmpl w:val="3F503E06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1">
    <w:nsid w:val="0EC42588"/>
    <w:multiLevelType w:val="multilevel"/>
    <w:tmpl w:val="FD042E70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2">
    <w:nsid w:val="0EFB6EDB"/>
    <w:multiLevelType w:val="multilevel"/>
    <w:tmpl w:val="37C6F020"/>
    <w:styleLink w:val="WWNum3"/>
    <w:lvl w:ilvl="0">
      <w:start w:val="1"/>
      <w:numFmt w:val="decimal"/>
      <w:lvlText w:val="%10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Arial" w:hAnsi="Arial"/>
        <w:sz w:val="20"/>
      </w:rPr>
    </w:lvl>
    <w:lvl w:ilvl="2">
      <w:start w:val="1"/>
      <w:numFmt w:val="lowerRoman"/>
      <w:lvlText w:val="%30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0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0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0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0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0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0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3">
    <w:nsid w:val="0F85069A"/>
    <w:multiLevelType w:val="multilevel"/>
    <w:tmpl w:val="087E2568"/>
    <w:styleLink w:val="WWNum14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4">
    <w:nsid w:val="105139A5"/>
    <w:multiLevelType w:val="multilevel"/>
    <w:tmpl w:val="51FCBC7A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5">
    <w:nsid w:val="12992269"/>
    <w:multiLevelType w:val="multilevel"/>
    <w:tmpl w:val="B5DA0D6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6">
    <w:nsid w:val="1695042F"/>
    <w:multiLevelType w:val="multilevel"/>
    <w:tmpl w:val="649C2A24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7">
    <w:nsid w:val="1D09249F"/>
    <w:multiLevelType w:val="multilevel"/>
    <w:tmpl w:val="BC6AB014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8">
    <w:nsid w:val="1D306B6E"/>
    <w:multiLevelType w:val="multilevel"/>
    <w:tmpl w:val="9CA28DD6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lowerLetter"/>
      <w:lvlText w:val="%20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0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0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0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0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0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0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0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9">
    <w:nsid w:val="21336021"/>
    <w:multiLevelType w:val="hybridMultilevel"/>
    <w:tmpl w:val="65CCE434"/>
    <w:lvl w:ilvl="0" w:tplc="45F88966">
      <w:start w:val="7"/>
      <w:numFmt w:val="decimal"/>
      <w:lvlText w:val="%1."/>
      <w:lvlJc w:val="left"/>
      <w:pPr>
        <w:ind w:left="140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52E67"/>
    <w:multiLevelType w:val="multilevel"/>
    <w:tmpl w:val="837459DA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/>
        <w:sz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Arial" w:hAnsi="Arial"/>
        <w:sz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11">
    <w:nsid w:val="3E7E242D"/>
    <w:multiLevelType w:val="multilevel"/>
    <w:tmpl w:val="02A23A4E"/>
    <w:styleLink w:val="WWNum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12">
    <w:nsid w:val="43E30ED2"/>
    <w:multiLevelType w:val="hybridMultilevel"/>
    <w:tmpl w:val="60283E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AD43A4"/>
    <w:multiLevelType w:val="multilevel"/>
    <w:tmpl w:val="408456E8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14">
    <w:nsid w:val="48552BE8"/>
    <w:multiLevelType w:val="multilevel"/>
    <w:tmpl w:val="EE12DB8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lowerLetter"/>
      <w:lvlText w:val="%20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0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0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0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0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0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0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0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15">
    <w:nsid w:val="49AA49FF"/>
    <w:multiLevelType w:val="multilevel"/>
    <w:tmpl w:val="FD6A95F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4CFE7842"/>
    <w:multiLevelType w:val="multilevel"/>
    <w:tmpl w:val="4044E958"/>
    <w:styleLink w:val="WWNum20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bCs/>
        <w:sz w:val="2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7">
    <w:nsid w:val="4EC52E16"/>
    <w:multiLevelType w:val="multilevel"/>
    <w:tmpl w:val="8B02478E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18">
    <w:nsid w:val="53EA7E26"/>
    <w:multiLevelType w:val="multilevel"/>
    <w:tmpl w:val="B9A8D7D4"/>
    <w:styleLink w:val="WWNum4"/>
    <w:lvl w:ilvl="0">
      <w:start w:val="1"/>
      <w:numFmt w:val="decimal"/>
      <w:lvlText w:val="%10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Arial" w:hAnsi="Arial"/>
        <w:sz w:val="20"/>
      </w:rPr>
    </w:lvl>
    <w:lvl w:ilvl="2">
      <w:start w:val="1"/>
      <w:numFmt w:val="lowerRoman"/>
      <w:lvlText w:val="%30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0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0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0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0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0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0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19">
    <w:nsid w:val="572C7060"/>
    <w:multiLevelType w:val="multilevel"/>
    <w:tmpl w:val="CCBCD2AC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63B157C5"/>
    <w:multiLevelType w:val="hybridMultilevel"/>
    <w:tmpl w:val="D5080ABE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F331BC"/>
    <w:multiLevelType w:val="multilevel"/>
    <w:tmpl w:val="81BA1D06"/>
    <w:styleLink w:val="WWNum22"/>
    <w:lvl w:ilvl="0">
      <w:start w:val="1"/>
      <w:numFmt w:val="none"/>
      <w:suff w:val="nothing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%2"/>
      <w:lvlJc w:val="left"/>
      <w:pPr>
        <w:ind w:left="1080" w:hanging="360"/>
      </w:pPr>
    </w:lvl>
    <w:lvl w:ilvl="2">
      <w:start w:val="1"/>
      <w:numFmt w:val="none"/>
      <w:suff w:val="nothing"/>
      <w:lvlText w:val="%3"/>
      <w:lvlJc w:val="left"/>
      <w:pPr>
        <w:ind w:left="1440" w:hanging="360"/>
      </w:pPr>
    </w:lvl>
    <w:lvl w:ilvl="3">
      <w:start w:val="1"/>
      <w:numFmt w:val="none"/>
      <w:suff w:val="nothing"/>
      <w:lvlText w:val="%4"/>
      <w:lvlJc w:val="left"/>
      <w:pPr>
        <w:ind w:left="1800" w:hanging="360"/>
      </w:pPr>
    </w:lvl>
    <w:lvl w:ilvl="4">
      <w:start w:val="1"/>
      <w:numFmt w:val="none"/>
      <w:suff w:val="nothing"/>
      <w:lvlText w:val="%5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2520" w:hanging="360"/>
      </w:pPr>
    </w:lvl>
    <w:lvl w:ilvl="6">
      <w:start w:val="1"/>
      <w:numFmt w:val="none"/>
      <w:suff w:val="nothing"/>
      <w:lvlText w:val="%7"/>
      <w:lvlJc w:val="left"/>
      <w:pPr>
        <w:ind w:left="2880" w:hanging="360"/>
      </w:pPr>
    </w:lvl>
    <w:lvl w:ilvl="7">
      <w:start w:val="1"/>
      <w:numFmt w:val="none"/>
      <w:suff w:val="nothing"/>
      <w:lvlText w:val="%8"/>
      <w:lvlJc w:val="left"/>
      <w:pPr>
        <w:ind w:left="3240" w:hanging="360"/>
      </w:pPr>
    </w:lvl>
    <w:lvl w:ilvl="8">
      <w:start w:val="1"/>
      <w:numFmt w:val="none"/>
      <w:suff w:val="nothing"/>
      <w:lvlText w:val="%9"/>
      <w:lvlJc w:val="left"/>
      <w:pPr>
        <w:ind w:left="3600" w:hanging="360"/>
      </w:pPr>
    </w:lvl>
  </w:abstractNum>
  <w:abstractNum w:abstractNumId="22">
    <w:nsid w:val="69B3395B"/>
    <w:multiLevelType w:val="hybridMultilevel"/>
    <w:tmpl w:val="21B21426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6F067A36"/>
    <w:multiLevelType w:val="multilevel"/>
    <w:tmpl w:val="75E0874E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Arial" w:eastAsia="Arial" w:hAnsi="Arial"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24">
    <w:nsid w:val="757B367F"/>
    <w:multiLevelType w:val="multilevel"/>
    <w:tmpl w:val="B9D0E67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/>
        <w:sz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25">
    <w:nsid w:val="7A850197"/>
    <w:multiLevelType w:val="multilevel"/>
    <w:tmpl w:val="241CA9B8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/>
        <w:b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Arial" w:eastAsia="Times New Roman" w:hAnsi="Arial"/>
        <w:b/>
        <w:sz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/>
        <w:b/>
        <w:sz w:val="20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Arial" w:eastAsia="Times New Roman" w:hAnsi="Arial"/>
        <w:b/>
        <w:sz w:val="20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Arial" w:eastAsia="Times New Roman" w:hAnsi="Arial"/>
        <w:b/>
        <w:sz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eastAsia="Times New Roman" w:hAnsi="Arial"/>
        <w:b/>
        <w:sz w:val="2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Arial" w:eastAsia="Times New Roman" w:hAnsi="Arial"/>
        <w:b/>
        <w:sz w:val="20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Arial" w:eastAsia="Times New Roman" w:hAnsi="Arial"/>
        <w:b/>
        <w:sz w:val="20"/>
      </w:rPr>
    </w:lvl>
  </w:abstractNum>
  <w:abstractNum w:abstractNumId="26">
    <w:nsid w:val="7C1A542A"/>
    <w:multiLevelType w:val="hybridMultilevel"/>
    <w:tmpl w:val="DF789042"/>
    <w:lvl w:ilvl="0" w:tplc="20782146">
      <w:start w:val="1"/>
      <w:numFmt w:val="upp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/>
          <w:b w:val="0"/>
          <w:sz w:val="20"/>
        </w:rPr>
      </w:lvl>
    </w:lvlOverride>
  </w:num>
  <w:num w:numId="2">
    <w:abstractNumId w:val="8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eastAsia="Times New Roman" w:hAnsi="Arial"/>
          <w:b w:val="0"/>
          <w:sz w:val="20"/>
        </w:rPr>
      </w:lvl>
    </w:lvlOverride>
  </w:num>
  <w:num w:numId="3">
    <w:abstractNumId w:val="2"/>
  </w:num>
  <w:num w:numId="4">
    <w:abstractNumId w:val="18"/>
  </w:num>
  <w:num w:numId="5">
    <w:abstractNumId w:val="15"/>
  </w:num>
  <w:num w:numId="6">
    <w:abstractNumId w:val="4"/>
  </w:num>
  <w:num w:numId="7">
    <w:abstractNumId w:val="5"/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Arial" w:eastAsia="Times New Roman" w:hAnsi="Arial"/>
          <w:b w:val="0"/>
          <w:sz w:val="20"/>
        </w:rPr>
      </w:lvl>
    </w:lvlOverride>
  </w:num>
  <w:num w:numId="8">
    <w:abstractNumId w:val="11"/>
  </w:num>
  <w:num w:numId="9">
    <w:abstractNumId w:val="6"/>
  </w:num>
  <w:num w:numId="10">
    <w:abstractNumId w:val="1"/>
  </w:num>
  <w:num w:numId="11">
    <w:abstractNumId w:val="0"/>
  </w:num>
  <w:num w:numId="12">
    <w:abstractNumId w:val="23"/>
  </w:num>
  <w:num w:numId="1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/>
          <w:b w:val="0"/>
          <w:sz w:val="20"/>
        </w:rPr>
      </w:lvl>
    </w:lvlOverride>
  </w:num>
  <w:num w:numId="14">
    <w:abstractNumId w:val="3"/>
  </w:num>
  <w:num w:numId="15">
    <w:abstractNumId w:val="10"/>
  </w:num>
  <w:num w:numId="16">
    <w:abstractNumId w:val="25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eastAsia="Times New Roman" w:hAnsi="Arial"/>
          <w:b w:val="0"/>
          <w:sz w:val="20"/>
        </w:rPr>
      </w:lvl>
    </w:lvlOverride>
  </w:num>
  <w:num w:numId="17">
    <w:abstractNumId w:val="24"/>
  </w:num>
  <w:num w:numId="18">
    <w:abstractNumId w:val="13"/>
  </w:num>
  <w:num w:numId="19">
    <w:abstractNumId w:val="17"/>
  </w:num>
  <w:num w:numId="20">
    <w:abstractNumId w:val="16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/>
          <w:b w:val="0"/>
          <w:bCs/>
          <w:sz w:val="20"/>
        </w:rPr>
      </w:lvl>
    </w:lvlOverride>
  </w:num>
  <w:num w:numId="21">
    <w:abstractNumId w:val="19"/>
  </w:num>
  <w:num w:numId="22">
    <w:abstractNumId w:val="21"/>
  </w:num>
  <w:num w:numId="23">
    <w:abstractNumId w:val="15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/>
          <w:b w:val="0"/>
          <w:sz w:val="20"/>
        </w:rPr>
      </w:lvl>
    </w:lvlOverride>
  </w:num>
  <w:num w:numId="30">
    <w:abstractNumId w:val="14"/>
    <w:lvlOverride w:ilvl="0">
      <w:startOverride w:val="1"/>
    </w:lvlOverride>
  </w:num>
  <w:num w:numId="31">
    <w:abstractNumId w:val="16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/>
          <w:b w:val="0"/>
          <w:bCs/>
          <w:sz w:val="20"/>
        </w:rPr>
      </w:lvl>
    </w:lvlOverride>
  </w:num>
  <w:num w:numId="32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Arial" w:hAnsi="Arial"/>
          <w:b w:val="0"/>
          <w:sz w:val="20"/>
        </w:rPr>
      </w:lvl>
    </w:lvlOverride>
  </w:num>
  <w:num w:numId="33">
    <w:abstractNumId w:val="25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eastAsia="Times New Roman" w:hAnsi="Arial"/>
          <w:b w:val="0"/>
          <w:sz w:val="20"/>
        </w:rPr>
      </w:lvl>
    </w:lvlOverride>
  </w:num>
  <w:num w:numId="34">
    <w:abstractNumId w:val="13"/>
    <w:lvlOverride w:ilvl="0">
      <w:startOverride w:val="1"/>
    </w:lvlOverride>
  </w:num>
  <w:num w:numId="35">
    <w:abstractNumId w:val="19"/>
    <w:lvlOverride w:ilvl="0">
      <w:startOverride w:val="1"/>
    </w:lvlOverride>
  </w:num>
  <w:num w:numId="36">
    <w:abstractNumId w:val="17"/>
    <w:lvlOverride w:ilvl="0">
      <w:startOverride w:val="1"/>
    </w:lvlOverride>
  </w:num>
  <w:num w:numId="37">
    <w:abstractNumId w:val="9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22"/>
  </w:num>
  <w:num w:numId="43">
    <w:abstractNumId w:val="7"/>
  </w:num>
  <w:num w:numId="44">
    <w:abstractNumId w:val="8"/>
  </w:num>
  <w:num w:numId="45">
    <w:abstractNumId w:val="14"/>
  </w:num>
  <w:num w:numId="46">
    <w:abstractNumId w:val="16"/>
  </w:num>
  <w:num w:numId="47">
    <w:abstractNumId w:val="2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9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41B"/>
    <w:rsid w:val="0000550A"/>
    <w:rsid w:val="00033EFD"/>
    <w:rsid w:val="00084FCD"/>
    <w:rsid w:val="0009378E"/>
    <w:rsid w:val="000C41AB"/>
    <w:rsid w:val="001201DC"/>
    <w:rsid w:val="00153487"/>
    <w:rsid w:val="001F5E49"/>
    <w:rsid w:val="002C2E18"/>
    <w:rsid w:val="002F2E65"/>
    <w:rsid w:val="002F4F49"/>
    <w:rsid w:val="00300438"/>
    <w:rsid w:val="0031026B"/>
    <w:rsid w:val="003650CF"/>
    <w:rsid w:val="00393002"/>
    <w:rsid w:val="003D2B90"/>
    <w:rsid w:val="003F5C81"/>
    <w:rsid w:val="00410004"/>
    <w:rsid w:val="00453275"/>
    <w:rsid w:val="00481547"/>
    <w:rsid w:val="004859D5"/>
    <w:rsid w:val="004A4837"/>
    <w:rsid w:val="004A5E52"/>
    <w:rsid w:val="004C4A48"/>
    <w:rsid w:val="004F0C42"/>
    <w:rsid w:val="004F1BA5"/>
    <w:rsid w:val="004F608E"/>
    <w:rsid w:val="00512C56"/>
    <w:rsid w:val="00577B46"/>
    <w:rsid w:val="005B190E"/>
    <w:rsid w:val="006351E4"/>
    <w:rsid w:val="00655727"/>
    <w:rsid w:val="006610D4"/>
    <w:rsid w:val="00677D05"/>
    <w:rsid w:val="006841E5"/>
    <w:rsid w:val="0069015D"/>
    <w:rsid w:val="006A55E7"/>
    <w:rsid w:val="00707116"/>
    <w:rsid w:val="007078B3"/>
    <w:rsid w:val="0073523B"/>
    <w:rsid w:val="00736F6B"/>
    <w:rsid w:val="007B7B33"/>
    <w:rsid w:val="00802125"/>
    <w:rsid w:val="00830C1B"/>
    <w:rsid w:val="0088041B"/>
    <w:rsid w:val="0088505A"/>
    <w:rsid w:val="008A15F6"/>
    <w:rsid w:val="008D647C"/>
    <w:rsid w:val="00910F89"/>
    <w:rsid w:val="0091562F"/>
    <w:rsid w:val="00916F21"/>
    <w:rsid w:val="0094599F"/>
    <w:rsid w:val="00991585"/>
    <w:rsid w:val="009C67EE"/>
    <w:rsid w:val="009C701C"/>
    <w:rsid w:val="009D34A9"/>
    <w:rsid w:val="009D37E8"/>
    <w:rsid w:val="00A17DE7"/>
    <w:rsid w:val="00A240D1"/>
    <w:rsid w:val="00A35FAD"/>
    <w:rsid w:val="00A45D0E"/>
    <w:rsid w:val="00A56908"/>
    <w:rsid w:val="00A85EDE"/>
    <w:rsid w:val="00AB210B"/>
    <w:rsid w:val="00AB3A3A"/>
    <w:rsid w:val="00AE0B7E"/>
    <w:rsid w:val="00BB1964"/>
    <w:rsid w:val="00C55A78"/>
    <w:rsid w:val="00C660AA"/>
    <w:rsid w:val="00C73A4D"/>
    <w:rsid w:val="00C804AA"/>
    <w:rsid w:val="00CA7171"/>
    <w:rsid w:val="00D52BBD"/>
    <w:rsid w:val="00D6705A"/>
    <w:rsid w:val="00D724C0"/>
    <w:rsid w:val="00D82E66"/>
    <w:rsid w:val="00D94003"/>
    <w:rsid w:val="00DB1D6D"/>
    <w:rsid w:val="00E75B4A"/>
    <w:rsid w:val="00E80F7B"/>
    <w:rsid w:val="00EB7AD1"/>
    <w:rsid w:val="00EF052C"/>
    <w:rsid w:val="00F34001"/>
    <w:rsid w:val="00F90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62F"/>
  </w:style>
  <w:style w:type="paragraph" w:styleId="Nagwek1">
    <w:name w:val="heading 1"/>
    <w:basedOn w:val="Heading"/>
    <w:rsid w:val="0091562F"/>
    <w:pPr>
      <w:outlineLvl w:val="0"/>
    </w:pPr>
  </w:style>
  <w:style w:type="paragraph" w:styleId="Nagwek2">
    <w:name w:val="heading 2"/>
    <w:basedOn w:val="Heading"/>
    <w:rsid w:val="0091562F"/>
    <w:pPr>
      <w:outlineLvl w:val="1"/>
    </w:pPr>
  </w:style>
  <w:style w:type="paragraph" w:styleId="Nagwek3">
    <w:name w:val="heading 3"/>
    <w:basedOn w:val="Heading"/>
    <w:rsid w:val="0091562F"/>
    <w:pPr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1562F"/>
    <w:pPr>
      <w:widowControl/>
      <w:spacing w:line="360" w:lineRule="auto"/>
      <w:textAlignment w:val="auto"/>
    </w:pPr>
    <w:rPr>
      <w:rFonts w:ascii="Calibri" w:eastAsia="Calibri" w:hAnsi="Calibri" w:cs="Liberation Serif"/>
      <w:color w:val="000000"/>
      <w:sz w:val="22"/>
      <w:lang w:eastAsia="ar-SA"/>
    </w:rPr>
  </w:style>
  <w:style w:type="paragraph" w:customStyle="1" w:styleId="Heading">
    <w:name w:val="Heading"/>
    <w:basedOn w:val="Standard"/>
    <w:next w:val="Textbody"/>
    <w:rsid w:val="0091562F"/>
    <w:pPr>
      <w:keepNext/>
      <w:spacing w:before="240" w:after="120"/>
    </w:pPr>
    <w:rPr>
      <w:rFonts w:ascii="Liberation Sans" w:eastAsia="Mangal" w:hAnsi="Liberation Sans" w:cs="Liberation Sans"/>
      <w:sz w:val="28"/>
    </w:rPr>
  </w:style>
  <w:style w:type="paragraph" w:customStyle="1" w:styleId="Textbody">
    <w:name w:val="Text body"/>
    <w:basedOn w:val="Standard"/>
    <w:rsid w:val="0091562F"/>
    <w:pPr>
      <w:spacing w:after="120"/>
    </w:pPr>
    <w:rPr>
      <w:rFonts w:cs="Calibri"/>
    </w:rPr>
  </w:style>
  <w:style w:type="paragraph" w:styleId="Lista">
    <w:name w:val="List"/>
    <w:basedOn w:val="Textbody"/>
    <w:rsid w:val="0091562F"/>
    <w:pPr>
      <w:widowControl w:val="0"/>
    </w:pPr>
    <w:rPr>
      <w:rFonts w:eastAsia="Times New Roman"/>
      <w:sz w:val="24"/>
      <w:lang w:eastAsia="hi-IN"/>
    </w:rPr>
  </w:style>
  <w:style w:type="paragraph" w:styleId="Legenda">
    <w:name w:val="caption"/>
    <w:basedOn w:val="Standard"/>
    <w:rsid w:val="0091562F"/>
    <w:pPr>
      <w:spacing w:before="120" w:after="120"/>
    </w:pPr>
    <w:rPr>
      <w:rFonts w:ascii="Times New Roman" w:eastAsia="Mangal" w:hAnsi="Times New Roman" w:cs="Times New Roman"/>
      <w:i/>
      <w:sz w:val="24"/>
    </w:rPr>
  </w:style>
  <w:style w:type="paragraph" w:customStyle="1" w:styleId="Index">
    <w:name w:val="Index"/>
    <w:basedOn w:val="Standard"/>
    <w:rsid w:val="0091562F"/>
    <w:pPr>
      <w:widowControl w:val="0"/>
    </w:pPr>
    <w:rPr>
      <w:rFonts w:eastAsia="Times New Roman" w:cs="Calibri"/>
      <w:sz w:val="24"/>
      <w:lang w:eastAsia="hi-IN"/>
    </w:rPr>
  </w:style>
  <w:style w:type="paragraph" w:customStyle="1" w:styleId="DocumentMap">
    <w:name w:val="DocumentMap"/>
    <w:rsid w:val="0091562F"/>
    <w:pPr>
      <w:widowControl/>
      <w:spacing w:line="360" w:lineRule="auto"/>
      <w:textAlignment w:val="auto"/>
    </w:pPr>
    <w:rPr>
      <w:rFonts w:ascii="Calibri" w:eastAsia="Calibri" w:hAnsi="Calibri" w:cs="Liberation Serif"/>
      <w:color w:val="000000"/>
      <w:sz w:val="22"/>
      <w:lang w:eastAsia="ar-SA"/>
    </w:rPr>
  </w:style>
  <w:style w:type="paragraph" w:customStyle="1" w:styleId="Domy5blny">
    <w:name w:val="Domyś5blny"/>
    <w:rsid w:val="0091562F"/>
    <w:pPr>
      <w:textAlignment w:val="auto"/>
    </w:pPr>
    <w:rPr>
      <w:rFonts w:eastAsia="Times New Roman" w:cs="Liberation Serif"/>
      <w:color w:val="000000"/>
      <w:lang w:eastAsia="hi-IN"/>
    </w:rPr>
  </w:style>
  <w:style w:type="paragraph" w:customStyle="1" w:styleId="Nag42f3wek3">
    <w:name w:val="Nagł42óf3wek 3"/>
    <w:rsid w:val="0091562F"/>
    <w:pPr>
      <w:keepNext/>
      <w:spacing w:before="240" w:after="60"/>
      <w:jc w:val="both"/>
      <w:textAlignment w:val="auto"/>
    </w:pPr>
    <w:rPr>
      <w:rFonts w:ascii="Arial" w:eastAsia="Times New Roman" w:hAnsi="Arial" w:cs="Liberation Serif"/>
      <w:b/>
      <w:color w:val="000000"/>
      <w:sz w:val="26"/>
      <w:lang w:eastAsia="hi-IN"/>
    </w:rPr>
  </w:style>
  <w:style w:type="paragraph" w:customStyle="1" w:styleId="Nag42f3wek">
    <w:name w:val="Nagł42óf3wek"/>
    <w:basedOn w:val="Domy5blny"/>
    <w:rsid w:val="0091562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Tre5b07tekstu">
    <w:name w:val="Treś5bć07 tekstu"/>
    <w:basedOn w:val="Domy5blny"/>
    <w:rsid w:val="0091562F"/>
    <w:pPr>
      <w:spacing w:after="120"/>
    </w:pPr>
    <w:rPr>
      <w:rFonts w:ascii="Calibri" w:hAnsi="Calibri" w:cs="Calibri"/>
      <w:sz w:val="22"/>
    </w:rPr>
  </w:style>
  <w:style w:type="paragraph" w:styleId="Podpis">
    <w:name w:val="Signature"/>
    <w:basedOn w:val="Domy5blny"/>
    <w:rsid w:val="0091562F"/>
    <w:pPr>
      <w:spacing w:before="120" w:after="120"/>
    </w:pPr>
    <w:rPr>
      <w:rFonts w:ascii="Calibri" w:hAnsi="Calibri" w:cs="Calibri"/>
      <w:i/>
    </w:rPr>
  </w:style>
  <w:style w:type="paragraph" w:customStyle="1" w:styleId="Domy5blnie">
    <w:name w:val="Domyś5blnie"/>
    <w:rsid w:val="0091562F"/>
    <w:pPr>
      <w:textAlignment w:val="auto"/>
    </w:pPr>
    <w:rPr>
      <w:rFonts w:ascii="Calibri" w:eastAsia="Times New Roman" w:hAnsi="Calibri" w:cs="Liberation Serif"/>
      <w:color w:val="000000"/>
      <w:sz w:val="22"/>
      <w:lang w:eastAsia="hi-IN"/>
    </w:rPr>
  </w:style>
  <w:style w:type="paragraph" w:customStyle="1" w:styleId="Tre5b07tekstu0">
    <w:name w:val="Tre?5b?07 tekstu"/>
    <w:rsid w:val="0091562F"/>
    <w:pPr>
      <w:spacing w:after="120"/>
      <w:textAlignment w:val="auto"/>
    </w:pPr>
    <w:rPr>
      <w:rFonts w:ascii="Calibri" w:eastAsia="Times New Roman" w:hAnsi="Calibri" w:cs="Liberation Serif"/>
      <w:color w:val="000000"/>
      <w:lang w:eastAsia="hi-IN"/>
    </w:rPr>
  </w:style>
  <w:style w:type="paragraph" w:customStyle="1" w:styleId="Domy5blny0">
    <w:name w:val="Domy?5blny"/>
    <w:rsid w:val="0091562F"/>
    <w:pPr>
      <w:textAlignment w:val="auto"/>
    </w:pPr>
    <w:rPr>
      <w:rFonts w:ascii="Calibri" w:eastAsia="Times New Roman" w:hAnsi="Calibri" w:cs="Liberation Serif"/>
      <w:color w:val="000000"/>
      <w:lang w:eastAsia="hi-IN"/>
    </w:rPr>
  </w:style>
  <w:style w:type="paragraph" w:customStyle="1" w:styleId="Nag4242f3f3wek1">
    <w:name w:val="Nagł4242óf3f3wek 1"/>
    <w:rsid w:val="0091562F"/>
    <w:pPr>
      <w:keepNext/>
      <w:spacing w:before="240" w:after="120"/>
      <w:textAlignment w:val="auto"/>
    </w:pPr>
    <w:rPr>
      <w:rFonts w:ascii="Arial" w:eastAsia="Times New Roman" w:hAnsi="Arial" w:cs="Liberation Serif"/>
      <w:b/>
      <w:color w:val="000000"/>
      <w:sz w:val="32"/>
      <w:lang w:eastAsia="hi-IN"/>
    </w:rPr>
  </w:style>
  <w:style w:type="paragraph" w:customStyle="1" w:styleId="Nag4242f3f3wek">
    <w:name w:val="Nagł4242óf3f3wek"/>
    <w:basedOn w:val="Domy5blny0"/>
    <w:rsid w:val="0091562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Nag4242f3f3wek2">
    <w:name w:val="Nagł4242óf3f3wek 2"/>
    <w:basedOn w:val="Nag4242f3f3wek"/>
    <w:rsid w:val="0091562F"/>
    <w:rPr>
      <w:b/>
      <w:i/>
    </w:rPr>
  </w:style>
  <w:style w:type="paragraph" w:customStyle="1" w:styleId="Nag4242f3f3wek3">
    <w:name w:val="Nagł4242óf3f3wek 3"/>
    <w:basedOn w:val="Nag4242f3f3wek"/>
    <w:rsid w:val="0091562F"/>
    <w:rPr>
      <w:b/>
    </w:rPr>
  </w:style>
  <w:style w:type="paragraph" w:customStyle="1" w:styleId="WW-Podpis">
    <w:name w:val="WW-Podpis"/>
    <w:basedOn w:val="Domy5blny0"/>
    <w:rsid w:val="0091562F"/>
    <w:pPr>
      <w:spacing w:before="120" w:after="120"/>
    </w:pPr>
    <w:rPr>
      <w:rFonts w:cs="Calibri"/>
      <w:i/>
    </w:rPr>
  </w:style>
  <w:style w:type="paragraph" w:customStyle="1" w:styleId="Tekstpodstawowywci19ty3">
    <w:name w:val="Tekst podstawowy wci?19ty 3"/>
    <w:basedOn w:val="Domy5blny0"/>
    <w:rsid w:val="0091562F"/>
    <w:pPr>
      <w:ind w:left="708"/>
    </w:pPr>
    <w:rPr>
      <w:rFonts w:cs="Calibri"/>
      <w:i/>
      <w:sz w:val="20"/>
    </w:rPr>
  </w:style>
  <w:style w:type="paragraph" w:customStyle="1" w:styleId="Wci19cietre5bcitekstu">
    <w:name w:val="Wci?19cie tre?5bci tekstu"/>
    <w:basedOn w:val="Domy5blny0"/>
    <w:rsid w:val="0091562F"/>
    <w:pPr>
      <w:ind w:firstLine="357"/>
    </w:pPr>
    <w:rPr>
      <w:rFonts w:cs="Calibri"/>
    </w:rPr>
  </w:style>
  <w:style w:type="paragraph" w:styleId="Tekstpodstawowy2">
    <w:name w:val="Body Text 2"/>
    <w:basedOn w:val="Domy5blny0"/>
    <w:rsid w:val="0091562F"/>
    <w:pPr>
      <w:spacing w:after="120"/>
    </w:pPr>
    <w:rPr>
      <w:rFonts w:cs="Calibri"/>
    </w:rPr>
  </w:style>
  <w:style w:type="paragraph" w:styleId="Stopka">
    <w:name w:val="footer"/>
    <w:basedOn w:val="Domy5blnie"/>
    <w:rsid w:val="0091562F"/>
    <w:pPr>
      <w:tabs>
        <w:tab w:val="center" w:pos="4819"/>
        <w:tab w:val="right" w:pos="9638"/>
      </w:tabs>
    </w:pPr>
    <w:rPr>
      <w:rFonts w:cs="Calibri"/>
    </w:rPr>
  </w:style>
  <w:style w:type="paragraph" w:styleId="Akapitzlist">
    <w:name w:val="List Paragraph"/>
    <w:basedOn w:val="Domy5blnie"/>
    <w:uiPriority w:val="1"/>
    <w:qFormat/>
    <w:rsid w:val="0091562F"/>
    <w:pPr>
      <w:spacing w:after="200"/>
      <w:ind w:left="720"/>
    </w:pPr>
    <w:rPr>
      <w:rFonts w:cs="Calibri"/>
    </w:rPr>
  </w:style>
  <w:style w:type="paragraph" w:customStyle="1" w:styleId="Wci19cietekstu">
    <w:name w:val="Wcię19cie tekstu"/>
    <w:basedOn w:val="Domy5blnie"/>
    <w:rsid w:val="0091562F"/>
    <w:pPr>
      <w:spacing w:after="120"/>
      <w:ind w:left="283"/>
    </w:pPr>
    <w:rPr>
      <w:rFonts w:cs="Calibri"/>
    </w:rPr>
  </w:style>
  <w:style w:type="paragraph" w:styleId="Tekstpodstawowywcity3">
    <w:name w:val="Body Text Indent 3"/>
    <w:basedOn w:val="Domy5blnie"/>
    <w:rsid w:val="0091562F"/>
    <w:pPr>
      <w:spacing w:after="120"/>
      <w:ind w:left="283"/>
    </w:pPr>
    <w:rPr>
      <w:rFonts w:cs="Calibri"/>
      <w:sz w:val="16"/>
    </w:rPr>
  </w:style>
  <w:style w:type="paragraph" w:customStyle="1" w:styleId="Domy5b5blny">
    <w:name w:val="Domyś5b5blny"/>
    <w:rsid w:val="0091562F"/>
    <w:pPr>
      <w:textAlignment w:val="auto"/>
    </w:pPr>
    <w:rPr>
      <w:rFonts w:ascii="Calibri" w:eastAsia="Times New Roman" w:hAnsi="Calibri" w:cs="Liberation Serif"/>
      <w:color w:val="000000"/>
      <w:lang w:eastAsia="hi-IN"/>
    </w:rPr>
  </w:style>
  <w:style w:type="paragraph" w:styleId="Nagwek">
    <w:name w:val="header"/>
    <w:basedOn w:val="Standard"/>
    <w:rsid w:val="0091562F"/>
    <w:pPr>
      <w:tabs>
        <w:tab w:val="center" w:pos="4536"/>
        <w:tab w:val="right" w:pos="9072"/>
      </w:tabs>
    </w:pPr>
    <w:rPr>
      <w:rFonts w:cs="Calibri"/>
    </w:rPr>
  </w:style>
  <w:style w:type="paragraph" w:customStyle="1" w:styleId="Akapitzlist1">
    <w:name w:val="Akapit z listą1"/>
    <w:basedOn w:val="Standard"/>
    <w:rsid w:val="0091562F"/>
    <w:pPr>
      <w:ind w:left="720"/>
    </w:pPr>
    <w:rPr>
      <w:rFonts w:ascii="Times New Roman" w:eastAsia="Times New Roman" w:hAnsi="Times New Roman" w:cs="Times New Roman"/>
      <w:sz w:val="24"/>
    </w:rPr>
  </w:style>
  <w:style w:type="paragraph" w:styleId="Tekstprzypisukocowego">
    <w:name w:val="endnote text"/>
    <w:basedOn w:val="Standard"/>
    <w:rsid w:val="0091562F"/>
    <w:rPr>
      <w:rFonts w:cs="Calibri"/>
      <w:sz w:val="20"/>
    </w:rPr>
  </w:style>
  <w:style w:type="paragraph" w:customStyle="1" w:styleId="Domyblny">
    <w:name w:val="Domy・blny"/>
    <w:rsid w:val="0091562F"/>
    <w:pPr>
      <w:textAlignment w:val="auto"/>
    </w:pPr>
    <w:rPr>
      <w:rFonts w:ascii="Calibri" w:eastAsia="Calibri" w:hAnsi="Calibri" w:cs="Liberation Serif"/>
      <w:color w:val="000000"/>
      <w:lang w:eastAsia="ar-SA"/>
    </w:rPr>
  </w:style>
  <w:style w:type="paragraph" w:customStyle="1" w:styleId="Tretekstu">
    <w:name w:val="Tre懈 tekstu"/>
    <w:basedOn w:val="Standard"/>
    <w:rsid w:val="0091562F"/>
    <w:pPr>
      <w:widowControl w:val="0"/>
      <w:spacing w:after="120" w:line="251" w:lineRule="auto"/>
    </w:pPr>
    <w:rPr>
      <w:rFonts w:cs="Calibri"/>
    </w:rPr>
  </w:style>
  <w:style w:type="paragraph" w:customStyle="1" w:styleId="Akapitzlist2">
    <w:name w:val="Akapit z listą2"/>
    <w:basedOn w:val="Standard"/>
    <w:rsid w:val="0091562F"/>
    <w:pPr>
      <w:spacing w:after="200" w:line="276" w:lineRule="auto"/>
      <w:ind w:left="720"/>
    </w:pPr>
    <w:rPr>
      <w:rFonts w:cs="Calibri"/>
    </w:rPr>
  </w:style>
  <w:style w:type="paragraph" w:customStyle="1" w:styleId="Tekstpodstawowy32">
    <w:name w:val="Tekst podstawowy 32"/>
    <w:basedOn w:val="Standard"/>
    <w:rsid w:val="0091562F"/>
    <w:rPr>
      <w:rFonts w:ascii="Arial" w:eastAsia="Arial" w:hAnsi="Arial" w:cs="Arial"/>
      <w:sz w:val="28"/>
    </w:rPr>
  </w:style>
  <w:style w:type="paragraph" w:styleId="Tekstdymka">
    <w:name w:val="Balloon Text"/>
    <w:basedOn w:val="Standard"/>
    <w:rsid w:val="0091562F"/>
    <w:rPr>
      <w:rFonts w:ascii="Segoe UI" w:eastAsia="Segoe UI" w:hAnsi="Segoe UI" w:cs="Segoe UI"/>
      <w:sz w:val="18"/>
    </w:rPr>
  </w:style>
  <w:style w:type="paragraph" w:customStyle="1" w:styleId="Quotations">
    <w:name w:val="Quotations"/>
    <w:basedOn w:val="Standard"/>
    <w:rsid w:val="0091562F"/>
    <w:rPr>
      <w:rFonts w:cs="Calibri"/>
    </w:rPr>
  </w:style>
  <w:style w:type="paragraph" w:styleId="Tytu">
    <w:name w:val="Title"/>
    <w:basedOn w:val="Heading"/>
    <w:rsid w:val="0091562F"/>
  </w:style>
  <w:style w:type="paragraph" w:styleId="Podtytu">
    <w:name w:val="Subtitle"/>
    <w:basedOn w:val="Heading"/>
    <w:rsid w:val="0091562F"/>
  </w:style>
  <w:style w:type="character" w:customStyle="1" w:styleId="RTFNum21">
    <w:name w:val="RTF_Num 2 1"/>
    <w:rsid w:val="0091562F"/>
  </w:style>
  <w:style w:type="character" w:customStyle="1" w:styleId="RTFNum22">
    <w:name w:val="RTF_Num 2 2"/>
    <w:rsid w:val="0091562F"/>
  </w:style>
  <w:style w:type="character" w:customStyle="1" w:styleId="RTFNum23">
    <w:name w:val="RTF_Num 2 3"/>
    <w:rsid w:val="0091562F"/>
  </w:style>
  <w:style w:type="character" w:customStyle="1" w:styleId="RTFNum24">
    <w:name w:val="RTF_Num 2 4"/>
    <w:rsid w:val="0091562F"/>
  </w:style>
  <w:style w:type="character" w:customStyle="1" w:styleId="RTFNum25">
    <w:name w:val="RTF_Num 2 5"/>
    <w:rsid w:val="0091562F"/>
  </w:style>
  <w:style w:type="character" w:customStyle="1" w:styleId="RTFNum26">
    <w:name w:val="RTF_Num 2 6"/>
    <w:rsid w:val="0091562F"/>
  </w:style>
  <w:style w:type="character" w:customStyle="1" w:styleId="RTFNum27">
    <w:name w:val="RTF_Num 2 7"/>
    <w:rsid w:val="0091562F"/>
  </w:style>
  <w:style w:type="character" w:customStyle="1" w:styleId="RTFNum28">
    <w:name w:val="RTF_Num 2 8"/>
    <w:rsid w:val="0091562F"/>
  </w:style>
  <w:style w:type="character" w:customStyle="1" w:styleId="RTFNum29">
    <w:name w:val="RTF_Num 2 9"/>
    <w:rsid w:val="0091562F"/>
  </w:style>
  <w:style w:type="character" w:customStyle="1" w:styleId="RTFNum31">
    <w:name w:val="RTF_Num 3 1"/>
    <w:rsid w:val="0091562F"/>
  </w:style>
  <w:style w:type="character" w:customStyle="1" w:styleId="RTFNum32">
    <w:name w:val="RTF_Num 3 2"/>
    <w:rsid w:val="0091562F"/>
  </w:style>
  <w:style w:type="character" w:customStyle="1" w:styleId="RTFNum33">
    <w:name w:val="RTF_Num 3 3"/>
    <w:rsid w:val="0091562F"/>
  </w:style>
  <w:style w:type="character" w:customStyle="1" w:styleId="RTFNum34">
    <w:name w:val="RTF_Num 3 4"/>
    <w:rsid w:val="0091562F"/>
  </w:style>
  <w:style w:type="character" w:customStyle="1" w:styleId="RTFNum35">
    <w:name w:val="RTF_Num 3 5"/>
    <w:rsid w:val="0091562F"/>
  </w:style>
  <w:style w:type="character" w:customStyle="1" w:styleId="RTFNum36">
    <w:name w:val="RTF_Num 3 6"/>
    <w:rsid w:val="0091562F"/>
  </w:style>
  <w:style w:type="character" w:customStyle="1" w:styleId="RTFNum37">
    <w:name w:val="RTF_Num 3 7"/>
    <w:rsid w:val="0091562F"/>
  </w:style>
  <w:style w:type="character" w:customStyle="1" w:styleId="RTFNum38">
    <w:name w:val="RTF_Num 3 8"/>
    <w:rsid w:val="0091562F"/>
  </w:style>
  <w:style w:type="character" w:customStyle="1" w:styleId="RTFNum39">
    <w:name w:val="RTF_Num 3 9"/>
    <w:rsid w:val="0091562F"/>
  </w:style>
  <w:style w:type="character" w:customStyle="1" w:styleId="RTFNum41">
    <w:name w:val="RTF_Num 4 1"/>
    <w:rsid w:val="0091562F"/>
  </w:style>
  <w:style w:type="character" w:customStyle="1" w:styleId="RTFNum42">
    <w:name w:val="RTF_Num 4 2"/>
    <w:rsid w:val="0091562F"/>
  </w:style>
  <w:style w:type="character" w:customStyle="1" w:styleId="RTFNum43">
    <w:name w:val="RTF_Num 4 3"/>
    <w:rsid w:val="0091562F"/>
  </w:style>
  <w:style w:type="character" w:customStyle="1" w:styleId="RTFNum44">
    <w:name w:val="RTF_Num 4 4"/>
    <w:rsid w:val="0091562F"/>
  </w:style>
  <w:style w:type="character" w:customStyle="1" w:styleId="RTFNum45">
    <w:name w:val="RTF_Num 4 5"/>
    <w:rsid w:val="0091562F"/>
  </w:style>
  <w:style w:type="character" w:customStyle="1" w:styleId="RTFNum46">
    <w:name w:val="RTF_Num 4 6"/>
    <w:rsid w:val="0091562F"/>
  </w:style>
  <w:style w:type="character" w:customStyle="1" w:styleId="RTFNum47">
    <w:name w:val="RTF_Num 4 7"/>
    <w:rsid w:val="0091562F"/>
  </w:style>
  <w:style w:type="character" w:customStyle="1" w:styleId="RTFNum48">
    <w:name w:val="RTF_Num 4 8"/>
    <w:rsid w:val="0091562F"/>
  </w:style>
  <w:style w:type="character" w:customStyle="1" w:styleId="RTFNum49">
    <w:name w:val="RTF_Num 4 9"/>
    <w:rsid w:val="0091562F"/>
  </w:style>
  <w:style w:type="character" w:customStyle="1" w:styleId="RTFNum51">
    <w:name w:val="RTF_Num 5 1"/>
    <w:rsid w:val="0091562F"/>
  </w:style>
  <w:style w:type="character" w:customStyle="1" w:styleId="RTFNum52">
    <w:name w:val="RTF_Num 5 2"/>
    <w:rsid w:val="0091562F"/>
  </w:style>
  <w:style w:type="character" w:customStyle="1" w:styleId="RTFNum53">
    <w:name w:val="RTF_Num 5 3"/>
    <w:rsid w:val="0091562F"/>
  </w:style>
  <w:style w:type="character" w:customStyle="1" w:styleId="RTFNum54">
    <w:name w:val="RTF_Num 5 4"/>
    <w:rsid w:val="0091562F"/>
  </w:style>
  <w:style w:type="character" w:customStyle="1" w:styleId="RTFNum55">
    <w:name w:val="RTF_Num 5 5"/>
    <w:rsid w:val="0091562F"/>
  </w:style>
  <w:style w:type="character" w:customStyle="1" w:styleId="RTFNum56">
    <w:name w:val="RTF_Num 5 6"/>
    <w:rsid w:val="0091562F"/>
  </w:style>
  <w:style w:type="character" w:customStyle="1" w:styleId="RTFNum57">
    <w:name w:val="RTF_Num 5 7"/>
    <w:rsid w:val="0091562F"/>
  </w:style>
  <w:style w:type="character" w:customStyle="1" w:styleId="RTFNum58">
    <w:name w:val="RTF_Num 5 8"/>
    <w:rsid w:val="0091562F"/>
  </w:style>
  <w:style w:type="character" w:customStyle="1" w:styleId="RTFNum59">
    <w:name w:val="RTF_Num 5 9"/>
    <w:rsid w:val="0091562F"/>
  </w:style>
  <w:style w:type="character" w:customStyle="1" w:styleId="RTFNum61">
    <w:name w:val="RTF_Num 6 1"/>
    <w:rsid w:val="0091562F"/>
  </w:style>
  <w:style w:type="character" w:customStyle="1" w:styleId="RTFNum62">
    <w:name w:val="RTF_Num 6 2"/>
    <w:rsid w:val="0091562F"/>
  </w:style>
  <w:style w:type="character" w:customStyle="1" w:styleId="RTFNum63">
    <w:name w:val="RTF_Num 6 3"/>
    <w:rsid w:val="0091562F"/>
  </w:style>
  <w:style w:type="character" w:customStyle="1" w:styleId="RTFNum64">
    <w:name w:val="RTF_Num 6 4"/>
    <w:rsid w:val="0091562F"/>
  </w:style>
  <w:style w:type="character" w:customStyle="1" w:styleId="RTFNum65">
    <w:name w:val="RTF_Num 6 5"/>
    <w:rsid w:val="0091562F"/>
  </w:style>
  <w:style w:type="character" w:customStyle="1" w:styleId="RTFNum66">
    <w:name w:val="RTF_Num 6 6"/>
    <w:rsid w:val="0091562F"/>
  </w:style>
  <w:style w:type="character" w:customStyle="1" w:styleId="RTFNum67">
    <w:name w:val="RTF_Num 6 7"/>
    <w:rsid w:val="0091562F"/>
  </w:style>
  <w:style w:type="character" w:customStyle="1" w:styleId="RTFNum68">
    <w:name w:val="RTF_Num 6 8"/>
    <w:rsid w:val="0091562F"/>
  </w:style>
  <w:style w:type="character" w:customStyle="1" w:styleId="RTFNum69">
    <w:name w:val="RTF_Num 6 9"/>
    <w:rsid w:val="0091562F"/>
  </w:style>
  <w:style w:type="character" w:customStyle="1" w:styleId="RTFNum71">
    <w:name w:val="RTF_Num 7 1"/>
    <w:rsid w:val="0091562F"/>
  </w:style>
  <w:style w:type="character" w:customStyle="1" w:styleId="RTFNum72">
    <w:name w:val="RTF_Num 7 2"/>
    <w:rsid w:val="0091562F"/>
  </w:style>
  <w:style w:type="character" w:customStyle="1" w:styleId="RTFNum73">
    <w:name w:val="RTF_Num 7 3"/>
    <w:rsid w:val="0091562F"/>
  </w:style>
  <w:style w:type="character" w:customStyle="1" w:styleId="RTFNum74">
    <w:name w:val="RTF_Num 7 4"/>
    <w:rsid w:val="0091562F"/>
  </w:style>
  <w:style w:type="character" w:customStyle="1" w:styleId="RTFNum75">
    <w:name w:val="RTF_Num 7 5"/>
    <w:rsid w:val="0091562F"/>
  </w:style>
  <w:style w:type="character" w:customStyle="1" w:styleId="RTFNum76">
    <w:name w:val="RTF_Num 7 6"/>
    <w:rsid w:val="0091562F"/>
  </w:style>
  <w:style w:type="character" w:customStyle="1" w:styleId="RTFNum77">
    <w:name w:val="RTF_Num 7 7"/>
    <w:rsid w:val="0091562F"/>
  </w:style>
  <w:style w:type="character" w:customStyle="1" w:styleId="RTFNum78">
    <w:name w:val="RTF_Num 7 8"/>
    <w:rsid w:val="0091562F"/>
  </w:style>
  <w:style w:type="character" w:customStyle="1" w:styleId="RTFNum79">
    <w:name w:val="RTF_Num 7 9"/>
    <w:rsid w:val="0091562F"/>
  </w:style>
  <w:style w:type="character" w:customStyle="1" w:styleId="RTFNum81">
    <w:name w:val="RTF_Num 8 1"/>
    <w:rsid w:val="0091562F"/>
  </w:style>
  <w:style w:type="character" w:customStyle="1" w:styleId="RTFNum82">
    <w:name w:val="RTF_Num 8 2"/>
    <w:rsid w:val="0091562F"/>
  </w:style>
  <w:style w:type="character" w:customStyle="1" w:styleId="RTFNum83">
    <w:name w:val="RTF_Num 8 3"/>
    <w:rsid w:val="0091562F"/>
  </w:style>
  <w:style w:type="character" w:customStyle="1" w:styleId="RTFNum84">
    <w:name w:val="RTF_Num 8 4"/>
    <w:rsid w:val="0091562F"/>
  </w:style>
  <w:style w:type="character" w:customStyle="1" w:styleId="RTFNum85">
    <w:name w:val="RTF_Num 8 5"/>
    <w:rsid w:val="0091562F"/>
  </w:style>
  <w:style w:type="character" w:customStyle="1" w:styleId="RTFNum86">
    <w:name w:val="RTF_Num 8 6"/>
    <w:rsid w:val="0091562F"/>
  </w:style>
  <w:style w:type="character" w:customStyle="1" w:styleId="RTFNum87">
    <w:name w:val="RTF_Num 8 7"/>
    <w:rsid w:val="0091562F"/>
  </w:style>
  <w:style w:type="character" w:customStyle="1" w:styleId="RTFNum88">
    <w:name w:val="RTF_Num 8 8"/>
    <w:rsid w:val="0091562F"/>
  </w:style>
  <w:style w:type="character" w:customStyle="1" w:styleId="RTFNum89">
    <w:name w:val="RTF_Num 8 9"/>
    <w:rsid w:val="0091562F"/>
  </w:style>
  <w:style w:type="character" w:customStyle="1" w:styleId="RTFNum91">
    <w:name w:val="RTF_Num 9 1"/>
    <w:rsid w:val="0091562F"/>
  </w:style>
  <w:style w:type="character" w:customStyle="1" w:styleId="RTFNum92">
    <w:name w:val="RTF_Num 9 2"/>
    <w:rsid w:val="0091562F"/>
  </w:style>
  <w:style w:type="character" w:customStyle="1" w:styleId="RTFNum93">
    <w:name w:val="RTF_Num 9 3"/>
    <w:rsid w:val="0091562F"/>
  </w:style>
  <w:style w:type="character" w:customStyle="1" w:styleId="RTFNum94">
    <w:name w:val="RTF_Num 9 4"/>
    <w:rsid w:val="0091562F"/>
  </w:style>
  <w:style w:type="character" w:customStyle="1" w:styleId="RTFNum95">
    <w:name w:val="RTF_Num 9 5"/>
    <w:rsid w:val="0091562F"/>
  </w:style>
  <w:style w:type="character" w:customStyle="1" w:styleId="RTFNum96">
    <w:name w:val="RTF_Num 9 6"/>
    <w:rsid w:val="0091562F"/>
  </w:style>
  <w:style w:type="character" w:customStyle="1" w:styleId="RTFNum97">
    <w:name w:val="RTF_Num 9 7"/>
    <w:rsid w:val="0091562F"/>
  </w:style>
  <w:style w:type="character" w:customStyle="1" w:styleId="RTFNum98">
    <w:name w:val="RTF_Num 9 8"/>
    <w:rsid w:val="0091562F"/>
  </w:style>
  <w:style w:type="character" w:customStyle="1" w:styleId="RTFNum99">
    <w:name w:val="RTF_Num 9 9"/>
    <w:rsid w:val="0091562F"/>
  </w:style>
  <w:style w:type="character" w:customStyle="1" w:styleId="RTFNum101">
    <w:name w:val="RTF_Num 10 1"/>
    <w:rsid w:val="0091562F"/>
  </w:style>
  <w:style w:type="character" w:customStyle="1" w:styleId="RTFNum102">
    <w:name w:val="RTF_Num 10 2"/>
    <w:rsid w:val="0091562F"/>
  </w:style>
  <w:style w:type="character" w:customStyle="1" w:styleId="RTFNum103">
    <w:name w:val="RTF_Num 10 3"/>
    <w:rsid w:val="0091562F"/>
  </w:style>
  <w:style w:type="character" w:customStyle="1" w:styleId="RTFNum104">
    <w:name w:val="RTF_Num 10 4"/>
    <w:rsid w:val="0091562F"/>
  </w:style>
  <w:style w:type="character" w:customStyle="1" w:styleId="RTFNum105">
    <w:name w:val="RTF_Num 10 5"/>
    <w:rsid w:val="0091562F"/>
  </w:style>
  <w:style w:type="character" w:customStyle="1" w:styleId="RTFNum106">
    <w:name w:val="RTF_Num 10 6"/>
    <w:rsid w:val="0091562F"/>
  </w:style>
  <w:style w:type="character" w:customStyle="1" w:styleId="RTFNum107">
    <w:name w:val="RTF_Num 10 7"/>
    <w:rsid w:val="0091562F"/>
  </w:style>
  <w:style w:type="character" w:customStyle="1" w:styleId="RTFNum108">
    <w:name w:val="RTF_Num 10 8"/>
    <w:rsid w:val="0091562F"/>
  </w:style>
  <w:style w:type="character" w:customStyle="1" w:styleId="RTFNum109">
    <w:name w:val="RTF_Num 10 9"/>
    <w:rsid w:val="0091562F"/>
  </w:style>
  <w:style w:type="character" w:customStyle="1" w:styleId="RTFNum111">
    <w:name w:val="RTF_Num 11 1"/>
    <w:rsid w:val="0091562F"/>
  </w:style>
  <w:style w:type="character" w:customStyle="1" w:styleId="RTFNum112">
    <w:name w:val="RTF_Num 11 2"/>
    <w:rsid w:val="0091562F"/>
  </w:style>
  <w:style w:type="character" w:customStyle="1" w:styleId="RTFNum113">
    <w:name w:val="RTF_Num 11 3"/>
    <w:rsid w:val="0091562F"/>
  </w:style>
  <w:style w:type="character" w:customStyle="1" w:styleId="RTFNum114">
    <w:name w:val="RTF_Num 11 4"/>
    <w:rsid w:val="0091562F"/>
  </w:style>
  <w:style w:type="character" w:customStyle="1" w:styleId="RTFNum115">
    <w:name w:val="RTF_Num 11 5"/>
    <w:rsid w:val="0091562F"/>
  </w:style>
  <w:style w:type="character" w:customStyle="1" w:styleId="RTFNum116">
    <w:name w:val="RTF_Num 11 6"/>
    <w:rsid w:val="0091562F"/>
  </w:style>
  <w:style w:type="character" w:customStyle="1" w:styleId="RTFNum117">
    <w:name w:val="RTF_Num 11 7"/>
    <w:rsid w:val="0091562F"/>
  </w:style>
  <w:style w:type="character" w:customStyle="1" w:styleId="RTFNum118">
    <w:name w:val="RTF_Num 11 8"/>
    <w:rsid w:val="0091562F"/>
  </w:style>
  <w:style w:type="character" w:customStyle="1" w:styleId="RTFNum119">
    <w:name w:val="RTF_Num 11 9"/>
    <w:rsid w:val="0091562F"/>
  </w:style>
  <w:style w:type="character" w:customStyle="1" w:styleId="RTFNum121">
    <w:name w:val="RTF_Num 12 1"/>
    <w:rsid w:val="0091562F"/>
  </w:style>
  <w:style w:type="character" w:customStyle="1" w:styleId="RTFNum122">
    <w:name w:val="RTF_Num 12 2"/>
    <w:rsid w:val="0091562F"/>
  </w:style>
  <w:style w:type="character" w:customStyle="1" w:styleId="RTFNum123">
    <w:name w:val="RTF_Num 12 3"/>
    <w:rsid w:val="0091562F"/>
  </w:style>
  <w:style w:type="character" w:customStyle="1" w:styleId="RTFNum124">
    <w:name w:val="RTF_Num 12 4"/>
    <w:rsid w:val="0091562F"/>
  </w:style>
  <w:style w:type="character" w:customStyle="1" w:styleId="RTFNum125">
    <w:name w:val="RTF_Num 12 5"/>
    <w:rsid w:val="0091562F"/>
  </w:style>
  <w:style w:type="character" w:customStyle="1" w:styleId="RTFNum126">
    <w:name w:val="RTF_Num 12 6"/>
    <w:rsid w:val="0091562F"/>
  </w:style>
  <w:style w:type="character" w:customStyle="1" w:styleId="RTFNum127">
    <w:name w:val="RTF_Num 12 7"/>
    <w:rsid w:val="0091562F"/>
  </w:style>
  <w:style w:type="character" w:customStyle="1" w:styleId="RTFNum128">
    <w:name w:val="RTF_Num 12 8"/>
    <w:rsid w:val="0091562F"/>
  </w:style>
  <w:style w:type="character" w:customStyle="1" w:styleId="RTFNum129">
    <w:name w:val="RTF_Num 12 9"/>
    <w:rsid w:val="0091562F"/>
  </w:style>
  <w:style w:type="character" w:customStyle="1" w:styleId="RTFNum131">
    <w:name w:val="RTF_Num 13 1"/>
    <w:rsid w:val="0091562F"/>
  </w:style>
  <w:style w:type="character" w:customStyle="1" w:styleId="RTFNum132">
    <w:name w:val="RTF_Num 13 2"/>
    <w:rsid w:val="0091562F"/>
  </w:style>
  <w:style w:type="character" w:customStyle="1" w:styleId="RTFNum133">
    <w:name w:val="RTF_Num 13 3"/>
    <w:rsid w:val="0091562F"/>
  </w:style>
  <w:style w:type="character" w:customStyle="1" w:styleId="RTFNum134">
    <w:name w:val="RTF_Num 13 4"/>
    <w:rsid w:val="0091562F"/>
  </w:style>
  <w:style w:type="character" w:customStyle="1" w:styleId="RTFNum135">
    <w:name w:val="RTF_Num 13 5"/>
    <w:rsid w:val="0091562F"/>
  </w:style>
  <w:style w:type="character" w:customStyle="1" w:styleId="RTFNum136">
    <w:name w:val="RTF_Num 13 6"/>
    <w:rsid w:val="0091562F"/>
  </w:style>
  <w:style w:type="character" w:customStyle="1" w:styleId="RTFNum137">
    <w:name w:val="RTF_Num 13 7"/>
    <w:rsid w:val="0091562F"/>
  </w:style>
  <w:style w:type="character" w:customStyle="1" w:styleId="RTFNum138">
    <w:name w:val="RTF_Num 13 8"/>
    <w:rsid w:val="0091562F"/>
  </w:style>
  <w:style w:type="character" w:customStyle="1" w:styleId="RTFNum139">
    <w:name w:val="RTF_Num 13 9"/>
    <w:rsid w:val="0091562F"/>
  </w:style>
  <w:style w:type="character" w:customStyle="1" w:styleId="RTFNum141">
    <w:name w:val="RTF_Num 14 1"/>
    <w:rsid w:val="0091562F"/>
  </w:style>
  <w:style w:type="character" w:customStyle="1" w:styleId="RTFNum142">
    <w:name w:val="RTF_Num 14 2"/>
    <w:rsid w:val="0091562F"/>
  </w:style>
  <w:style w:type="character" w:customStyle="1" w:styleId="RTFNum143">
    <w:name w:val="RTF_Num 14 3"/>
    <w:rsid w:val="0091562F"/>
  </w:style>
  <w:style w:type="character" w:customStyle="1" w:styleId="RTFNum144">
    <w:name w:val="RTF_Num 14 4"/>
    <w:rsid w:val="0091562F"/>
  </w:style>
  <w:style w:type="character" w:customStyle="1" w:styleId="RTFNum145">
    <w:name w:val="RTF_Num 14 5"/>
    <w:rsid w:val="0091562F"/>
  </w:style>
  <w:style w:type="character" w:customStyle="1" w:styleId="RTFNum146">
    <w:name w:val="RTF_Num 14 6"/>
    <w:rsid w:val="0091562F"/>
  </w:style>
  <w:style w:type="character" w:customStyle="1" w:styleId="RTFNum147">
    <w:name w:val="RTF_Num 14 7"/>
    <w:rsid w:val="0091562F"/>
  </w:style>
  <w:style w:type="character" w:customStyle="1" w:styleId="RTFNum148">
    <w:name w:val="RTF_Num 14 8"/>
    <w:rsid w:val="0091562F"/>
  </w:style>
  <w:style w:type="character" w:customStyle="1" w:styleId="RTFNum149">
    <w:name w:val="RTF_Num 14 9"/>
    <w:rsid w:val="0091562F"/>
  </w:style>
  <w:style w:type="character" w:customStyle="1" w:styleId="RTFNum151">
    <w:name w:val="RTF_Num 15 1"/>
    <w:rsid w:val="0091562F"/>
  </w:style>
  <w:style w:type="character" w:customStyle="1" w:styleId="RTFNum152">
    <w:name w:val="RTF_Num 15 2"/>
    <w:rsid w:val="0091562F"/>
  </w:style>
  <w:style w:type="character" w:customStyle="1" w:styleId="RTFNum153">
    <w:name w:val="RTF_Num 15 3"/>
    <w:rsid w:val="0091562F"/>
  </w:style>
  <w:style w:type="character" w:customStyle="1" w:styleId="RTFNum154">
    <w:name w:val="RTF_Num 15 4"/>
    <w:rsid w:val="0091562F"/>
  </w:style>
  <w:style w:type="character" w:customStyle="1" w:styleId="RTFNum155">
    <w:name w:val="RTF_Num 15 5"/>
    <w:rsid w:val="0091562F"/>
  </w:style>
  <w:style w:type="character" w:customStyle="1" w:styleId="RTFNum156">
    <w:name w:val="RTF_Num 15 6"/>
    <w:rsid w:val="0091562F"/>
  </w:style>
  <w:style w:type="character" w:customStyle="1" w:styleId="RTFNum157">
    <w:name w:val="RTF_Num 15 7"/>
    <w:rsid w:val="0091562F"/>
  </w:style>
  <w:style w:type="character" w:customStyle="1" w:styleId="RTFNum158">
    <w:name w:val="RTF_Num 15 8"/>
    <w:rsid w:val="0091562F"/>
  </w:style>
  <w:style w:type="character" w:customStyle="1" w:styleId="RTFNum159">
    <w:name w:val="RTF_Num 15 9"/>
    <w:rsid w:val="0091562F"/>
  </w:style>
  <w:style w:type="character" w:customStyle="1" w:styleId="RTFNum161">
    <w:name w:val="RTF_Num 16 1"/>
    <w:rsid w:val="0091562F"/>
    <w:rPr>
      <w:rFonts w:eastAsia="Times New Roman"/>
    </w:rPr>
  </w:style>
  <w:style w:type="character" w:customStyle="1" w:styleId="RTFNum162">
    <w:name w:val="RTF_Num 16 2"/>
    <w:rsid w:val="0091562F"/>
  </w:style>
  <w:style w:type="character" w:customStyle="1" w:styleId="RTFNum163">
    <w:name w:val="RTF_Num 16 3"/>
    <w:rsid w:val="0091562F"/>
  </w:style>
  <w:style w:type="character" w:customStyle="1" w:styleId="RTFNum164">
    <w:name w:val="RTF_Num 16 4"/>
    <w:rsid w:val="0091562F"/>
  </w:style>
  <w:style w:type="character" w:customStyle="1" w:styleId="RTFNum165">
    <w:name w:val="RTF_Num 16 5"/>
    <w:rsid w:val="0091562F"/>
  </w:style>
  <w:style w:type="character" w:customStyle="1" w:styleId="RTFNum166">
    <w:name w:val="RTF_Num 16 6"/>
    <w:rsid w:val="0091562F"/>
  </w:style>
  <w:style w:type="character" w:customStyle="1" w:styleId="RTFNum167">
    <w:name w:val="RTF_Num 16 7"/>
    <w:rsid w:val="0091562F"/>
  </w:style>
  <w:style w:type="character" w:customStyle="1" w:styleId="RTFNum168">
    <w:name w:val="RTF_Num 16 8"/>
    <w:rsid w:val="0091562F"/>
  </w:style>
  <w:style w:type="character" w:customStyle="1" w:styleId="RTFNum169">
    <w:name w:val="RTF_Num 16 9"/>
    <w:rsid w:val="0091562F"/>
  </w:style>
  <w:style w:type="character" w:customStyle="1" w:styleId="RTFNum171">
    <w:name w:val="RTF_Num 17 1"/>
    <w:rsid w:val="0091562F"/>
  </w:style>
  <w:style w:type="character" w:customStyle="1" w:styleId="RTFNum172">
    <w:name w:val="RTF_Num 17 2"/>
    <w:rsid w:val="0091562F"/>
  </w:style>
  <w:style w:type="character" w:customStyle="1" w:styleId="RTFNum173">
    <w:name w:val="RTF_Num 17 3"/>
    <w:rsid w:val="0091562F"/>
  </w:style>
  <w:style w:type="character" w:customStyle="1" w:styleId="RTFNum174">
    <w:name w:val="RTF_Num 17 4"/>
    <w:rsid w:val="0091562F"/>
  </w:style>
  <w:style w:type="character" w:customStyle="1" w:styleId="RTFNum175">
    <w:name w:val="RTF_Num 17 5"/>
    <w:rsid w:val="0091562F"/>
  </w:style>
  <w:style w:type="character" w:customStyle="1" w:styleId="RTFNum176">
    <w:name w:val="RTF_Num 17 6"/>
    <w:rsid w:val="0091562F"/>
  </w:style>
  <w:style w:type="character" w:customStyle="1" w:styleId="RTFNum177">
    <w:name w:val="RTF_Num 17 7"/>
    <w:rsid w:val="0091562F"/>
  </w:style>
  <w:style w:type="character" w:customStyle="1" w:styleId="RTFNum178">
    <w:name w:val="RTF_Num 17 8"/>
    <w:rsid w:val="0091562F"/>
  </w:style>
  <w:style w:type="character" w:customStyle="1" w:styleId="RTFNum179">
    <w:name w:val="RTF_Num 17 9"/>
    <w:rsid w:val="0091562F"/>
  </w:style>
  <w:style w:type="character" w:customStyle="1" w:styleId="RTFNum181">
    <w:name w:val="RTF_Num 18 1"/>
    <w:rsid w:val="0091562F"/>
    <w:rPr>
      <w:b/>
      <w:sz w:val="28"/>
    </w:rPr>
  </w:style>
  <w:style w:type="character" w:customStyle="1" w:styleId="RTFNum182">
    <w:name w:val="RTF_Num 18 2"/>
    <w:rsid w:val="0091562F"/>
  </w:style>
  <w:style w:type="character" w:customStyle="1" w:styleId="RTFNum183">
    <w:name w:val="RTF_Num 18 3"/>
    <w:rsid w:val="0091562F"/>
    <w:rPr>
      <w:rFonts w:eastAsia="Times New Roman"/>
      <w:sz w:val="22"/>
    </w:rPr>
  </w:style>
  <w:style w:type="character" w:customStyle="1" w:styleId="RTFNum184">
    <w:name w:val="RTF_Num 18 4"/>
    <w:rsid w:val="0091562F"/>
  </w:style>
  <w:style w:type="character" w:customStyle="1" w:styleId="RTFNum185">
    <w:name w:val="RTF_Num 18 5"/>
    <w:rsid w:val="0091562F"/>
  </w:style>
  <w:style w:type="character" w:customStyle="1" w:styleId="RTFNum186">
    <w:name w:val="RTF_Num 18 6"/>
    <w:rsid w:val="0091562F"/>
  </w:style>
  <w:style w:type="character" w:customStyle="1" w:styleId="RTFNum187">
    <w:name w:val="RTF_Num 18 7"/>
    <w:rsid w:val="0091562F"/>
  </w:style>
  <w:style w:type="character" w:customStyle="1" w:styleId="RTFNum188">
    <w:name w:val="RTF_Num 18 8"/>
    <w:rsid w:val="0091562F"/>
  </w:style>
  <w:style w:type="character" w:customStyle="1" w:styleId="RTFNum189">
    <w:name w:val="RTF_Num 18 9"/>
    <w:rsid w:val="0091562F"/>
  </w:style>
  <w:style w:type="character" w:customStyle="1" w:styleId="RTFNum191">
    <w:name w:val="RTF_Num 19 1"/>
    <w:rsid w:val="0091562F"/>
  </w:style>
  <w:style w:type="character" w:customStyle="1" w:styleId="RTFNum192">
    <w:name w:val="RTF_Num 19 2"/>
    <w:rsid w:val="0091562F"/>
  </w:style>
  <w:style w:type="character" w:customStyle="1" w:styleId="RTFNum193">
    <w:name w:val="RTF_Num 19 3"/>
    <w:rsid w:val="0091562F"/>
  </w:style>
  <w:style w:type="character" w:customStyle="1" w:styleId="RTFNum194">
    <w:name w:val="RTF_Num 19 4"/>
    <w:rsid w:val="0091562F"/>
  </w:style>
  <w:style w:type="character" w:customStyle="1" w:styleId="RTFNum195">
    <w:name w:val="RTF_Num 19 5"/>
    <w:rsid w:val="0091562F"/>
  </w:style>
  <w:style w:type="character" w:customStyle="1" w:styleId="RTFNum196">
    <w:name w:val="RTF_Num 19 6"/>
    <w:rsid w:val="0091562F"/>
  </w:style>
  <w:style w:type="character" w:customStyle="1" w:styleId="RTFNum197">
    <w:name w:val="RTF_Num 19 7"/>
    <w:rsid w:val="0091562F"/>
  </w:style>
  <w:style w:type="character" w:customStyle="1" w:styleId="RTFNum198">
    <w:name w:val="RTF_Num 19 8"/>
    <w:rsid w:val="0091562F"/>
  </w:style>
  <w:style w:type="character" w:customStyle="1" w:styleId="RTFNum199">
    <w:name w:val="RTF_Num 19 9"/>
    <w:rsid w:val="0091562F"/>
  </w:style>
  <w:style w:type="character" w:customStyle="1" w:styleId="RTFNum201">
    <w:name w:val="RTF_Num 20 1"/>
    <w:rsid w:val="0091562F"/>
    <w:rPr>
      <w:b/>
    </w:rPr>
  </w:style>
  <w:style w:type="character" w:customStyle="1" w:styleId="RTFNum202">
    <w:name w:val="RTF_Num 20 2"/>
    <w:rsid w:val="0091562F"/>
  </w:style>
  <w:style w:type="character" w:customStyle="1" w:styleId="RTFNum203">
    <w:name w:val="RTF_Num 20 3"/>
    <w:rsid w:val="0091562F"/>
  </w:style>
  <w:style w:type="character" w:customStyle="1" w:styleId="RTFNum204">
    <w:name w:val="RTF_Num 20 4"/>
    <w:rsid w:val="0091562F"/>
  </w:style>
  <w:style w:type="character" w:customStyle="1" w:styleId="RTFNum205">
    <w:name w:val="RTF_Num 20 5"/>
    <w:rsid w:val="0091562F"/>
  </w:style>
  <w:style w:type="character" w:customStyle="1" w:styleId="RTFNum206">
    <w:name w:val="RTF_Num 20 6"/>
    <w:rsid w:val="0091562F"/>
  </w:style>
  <w:style w:type="character" w:customStyle="1" w:styleId="RTFNum207">
    <w:name w:val="RTF_Num 20 7"/>
    <w:rsid w:val="0091562F"/>
  </w:style>
  <w:style w:type="character" w:customStyle="1" w:styleId="RTFNum208">
    <w:name w:val="RTF_Num 20 8"/>
    <w:rsid w:val="0091562F"/>
  </w:style>
  <w:style w:type="character" w:customStyle="1" w:styleId="RTFNum209">
    <w:name w:val="RTF_Num 20 9"/>
    <w:rsid w:val="0091562F"/>
  </w:style>
  <w:style w:type="character" w:customStyle="1" w:styleId="RTFNum211">
    <w:name w:val="RTF_Num 21 1"/>
    <w:rsid w:val="0091562F"/>
  </w:style>
  <w:style w:type="character" w:customStyle="1" w:styleId="RTFNum212">
    <w:name w:val="RTF_Num 21 2"/>
    <w:rsid w:val="0091562F"/>
  </w:style>
  <w:style w:type="character" w:customStyle="1" w:styleId="RTFNum213">
    <w:name w:val="RTF_Num 21 3"/>
    <w:rsid w:val="0091562F"/>
  </w:style>
  <w:style w:type="character" w:customStyle="1" w:styleId="RTFNum214">
    <w:name w:val="RTF_Num 21 4"/>
    <w:rsid w:val="0091562F"/>
  </w:style>
  <w:style w:type="character" w:customStyle="1" w:styleId="RTFNum215">
    <w:name w:val="RTF_Num 21 5"/>
    <w:rsid w:val="0091562F"/>
  </w:style>
  <w:style w:type="character" w:customStyle="1" w:styleId="RTFNum216">
    <w:name w:val="RTF_Num 21 6"/>
    <w:rsid w:val="0091562F"/>
  </w:style>
  <w:style w:type="character" w:customStyle="1" w:styleId="RTFNum217">
    <w:name w:val="RTF_Num 21 7"/>
    <w:rsid w:val="0091562F"/>
  </w:style>
  <w:style w:type="character" w:customStyle="1" w:styleId="RTFNum218">
    <w:name w:val="RTF_Num 21 8"/>
    <w:rsid w:val="0091562F"/>
  </w:style>
  <w:style w:type="character" w:customStyle="1" w:styleId="RTFNum219">
    <w:name w:val="RTF_Num 21 9"/>
    <w:rsid w:val="0091562F"/>
  </w:style>
  <w:style w:type="character" w:customStyle="1" w:styleId="RTFNum221">
    <w:name w:val="RTF_Num 22 1"/>
    <w:rsid w:val="0091562F"/>
  </w:style>
  <w:style w:type="character" w:customStyle="1" w:styleId="RTFNum222">
    <w:name w:val="RTF_Num 22 2"/>
    <w:rsid w:val="0091562F"/>
  </w:style>
  <w:style w:type="character" w:customStyle="1" w:styleId="RTFNum223">
    <w:name w:val="RTF_Num 22 3"/>
    <w:rsid w:val="0091562F"/>
  </w:style>
  <w:style w:type="character" w:customStyle="1" w:styleId="RTFNum224">
    <w:name w:val="RTF_Num 22 4"/>
    <w:rsid w:val="0091562F"/>
  </w:style>
  <w:style w:type="character" w:customStyle="1" w:styleId="RTFNum225">
    <w:name w:val="RTF_Num 22 5"/>
    <w:rsid w:val="0091562F"/>
  </w:style>
  <w:style w:type="character" w:customStyle="1" w:styleId="RTFNum226">
    <w:name w:val="RTF_Num 22 6"/>
    <w:rsid w:val="0091562F"/>
  </w:style>
  <w:style w:type="character" w:customStyle="1" w:styleId="RTFNum227">
    <w:name w:val="RTF_Num 22 7"/>
    <w:rsid w:val="0091562F"/>
  </w:style>
  <w:style w:type="character" w:customStyle="1" w:styleId="RTFNum228">
    <w:name w:val="RTF_Num 22 8"/>
    <w:rsid w:val="0091562F"/>
  </w:style>
  <w:style w:type="character" w:customStyle="1" w:styleId="RTFNum229">
    <w:name w:val="RTF_Num 22 9"/>
    <w:rsid w:val="0091562F"/>
  </w:style>
  <w:style w:type="character" w:customStyle="1" w:styleId="RTFNum231">
    <w:name w:val="RTF_Num 23 1"/>
    <w:rsid w:val="0091562F"/>
  </w:style>
  <w:style w:type="character" w:customStyle="1" w:styleId="RTFNum232">
    <w:name w:val="RTF_Num 23 2"/>
    <w:rsid w:val="0091562F"/>
  </w:style>
  <w:style w:type="character" w:customStyle="1" w:styleId="RTFNum233">
    <w:name w:val="RTF_Num 23 3"/>
    <w:rsid w:val="0091562F"/>
  </w:style>
  <w:style w:type="character" w:customStyle="1" w:styleId="RTFNum234">
    <w:name w:val="RTF_Num 23 4"/>
    <w:rsid w:val="0091562F"/>
  </w:style>
  <w:style w:type="character" w:customStyle="1" w:styleId="RTFNum235">
    <w:name w:val="RTF_Num 23 5"/>
    <w:rsid w:val="0091562F"/>
  </w:style>
  <w:style w:type="character" w:customStyle="1" w:styleId="RTFNum236">
    <w:name w:val="RTF_Num 23 6"/>
    <w:rsid w:val="0091562F"/>
  </w:style>
  <w:style w:type="character" w:customStyle="1" w:styleId="RTFNum237">
    <w:name w:val="RTF_Num 23 7"/>
    <w:rsid w:val="0091562F"/>
  </w:style>
  <w:style w:type="character" w:customStyle="1" w:styleId="RTFNum238">
    <w:name w:val="RTF_Num 23 8"/>
    <w:rsid w:val="0091562F"/>
  </w:style>
  <w:style w:type="character" w:customStyle="1" w:styleId="RTFNum239">
    <w:name w:val="RTF_Num 23 9"/>
    <w:rsid w:val="0091562F"/>
  </w:style>
  <w:style w:type="character" w:customStyle="1" w:styleId="RTFNum241">
    <w:name w:val="RTF_Num 24 1"/>
    <w:rsid w:val="0091562F"/>
  </w:style>
  <w:style w:type="character" w:customStyle="1" w:styleId="RTFNum242">
    <w:name w:val="RTF_Num 24 2"/>
    <w:rsid w:val="0091562F"/>
  </w:style>
  <w:style w:type="character" w:customStyle="1" w:styleId="RTFNum243">
    <w:name w:val="RTF_Num 24 3"/>
    <w:rsid w:val="0091562F"/>
  </w:style>
  <w:style w:type="character" w:customStyle="1" w:styleId="RTFNum244">
    <w:name w:val="RTF_Num 24 4"/>
    <w:rsid w:val="0091562F"/>
  </w:style>
  <w:style w:type="character" w:customStyle="1" w:styleId="RTFNum245">
    <w:name w:val="RTF_Num 24 5"/>
    <w:rsid w:val="0091562F"/>
  </w:style>
  <w:style w:type="character" w:customStyle="1" w:styleId="RTFNum246">
    <w:name w:val="RTF_Num 24 6"/>
    <w:rsid w:val="0091562F"/>
  </w:style>
  <w:style w:type="character" w:customStyle="1" w:styleId="RTFNum247">
    <w:name w:val="RTF_Num 24 7"/>
    <w:rsid w:val="0091562F"/>
  </w:style>
  <w:style w:type="character" w:customStyle="1" w:styleId="RTFNum248">
    <w:name w:val="RTF_Num 24 8"/>
    <w:rsid w:val="0091562F"/>
  </w:style>
  <w:style w:type="character" w:customStyle="1" w:styleId="RTFNum249">
    <w:name w:val="RTF_Num 24 9"/>
    <w:rsid w:val="0091562F"/>
  </w:style>
  <w:style w:type="character" w:customStyle="1" w:styleId="RTFNum251">
    <w:name w:val="RTF_Num 25 1"/>
    <w:rsid w:val="0091562F"/>
  </w:style>
  <w:style w:type="character" w:customStyle="1" w:styleId="RTFNum252">
    <w:name w:val="RTF_Num 25 2"/>
    <w:rsid w:val="0091562F"/>
    <w:rPr>
      <w:b/>
    </w:rPr>
  </w:style>
  <w:style w:type="character" w:customStyle="1" w:styleId="RTFNum253">
    <w:name w:val="RTF_Num 25 3"/>
    <w:rsid w:val="0091562F"/>
  </w:style>
  <w:style w:type="character" w:customStyle="1" w:styleId="RTFNum254">
    <w:name w:val="RTF_Num 25 4"/>
    <w:rsid w:val="0091562F"/>
  </w:style>
  <w:style w:type="character" w:customStyle="1" w:styleId="RTFNum255">
    <w:name w:val="RTF_Num 25 5"/>
    <w:rsid w:val="0091562F"/>
  </w:style>
  <w:style w:type="character" w:customStyle="1" w:styleId="RTFNum256">
    <w:name w:val="RTF_Num 25 6"/>
    <w:rsid w:val="0091562F"/>
  </w:style>
  <w:style w:type="character" w:customStyle="1" w:styleId="RTFNum257">
    <w:name w:val="RTF_Num 25 7"/>
    <w:rsid w:val="0091562F"/>
  </w:style>
  <w:style w:type="character" w:customStyle="1" w:styleId="RTFNum258">
    <w:name w:val="RTF_Num 25 8"/>
    <w:rsid w:val="0091562F"/>
  </w:style>
  <w:style w:type="character" w:customStyle="1" w:styleId="RTFNum259">
    <w:name w:val="RTF_Num 25 9"/>
    <w:rsid w:val="0091562F"/>
  </w:style>
  <w:style w:type="character" w:customStyle="1" w:styleId="RTFNum261">
    <w:name w:val="RTF_Num 26 1"/>
    <w:rsid w:val="0091562F"/>
  </w:style>
  <w:style w:type="character" w:customStyle="1" w:styleId="RTFNum262">
    <w:name w:val="RTF_Num 26 2"/>
    <w:rsid w:val="0091562F"/>
  </w:style>
  <w:style w:type="character" w:customStyle="1" w:styleId="RTFNum263">
    <w:name w:val="RTF_Num 26 3"/>
    <w:rsid w:val="0091562F"/>
  </w:style>
  <w:style w:type="character" w:customStyle="1" w:styleId="RTFNum264">
    <w:name w:val="RTF_Num 26 4"/>
    <w:rsid w:val="0091562F"/>
  </w:style>
  <w:style w:type="character" w:customStyle="1" w:styleId="RTFNum265">
    <w:name w:val="RTF_Num 26 5"/>
    <w:rsid w:val="0091562F"/>
  </w:style>
  <w:style w:type="character" w:customStyle="1" w:styleId="RTFNum266">
    <w:name w:val="RTF_Num 26 6"/>
    <w:rsid w:val="0091562F"/>
  </w:style>
  <w:style w:type="character" w:customStyle="1" w:styleId="RTFNum267">
    <w:name w:val="RTF_Num 26 7"/>
    <w:rsid w:val="0091562F"/>
  </w:style>
  <w:style w:type="character" w:customStyle="1" w:styleId="RTFNum268">
    <w:name w:val="RTF_Num 26 8"/>
    <w:rsid w:val="0091562F"/>
  </w:style>
  <w:style w:type="character" w:customStyle="1" w:styleId="RTFNum269">
    <w:name w:val="RTF_Num 26 9"/>
    <w:rsid w:val="0091562F"/>
  </w:style>
  <w:style w:type="character" w:customStyle="1" w:styleId="RTFNum271">
    <w:name w:val="RTF_Num 27 1"/>
    <w:rsid w:val="0091562F"/>
  </w:style>
  <w:style w:type="character" w:customStyle="1" w:styleId="RTFNum272">
    <w:name w:val="RTF_Num 27 2"/>
    <w:rsid w:val="0091562F"/>
  </w:style>
  <w:style w:type="character" w:customStyle="1" w:styleId="RTFNum273">
    <w:name w:val="RTF_Num 27 3"/>
    <w:rsid w:val="0091562F"/>
  </w:style>
  <w:style w:type="character" w:customStyle="1" w:styleId="RTFNum274">
    <w:name w:val="RTF_Num 27 4"/>
    <w:rsid w:val="0091562F"/>
  </w:style>
  <w:style w:type="character" w:customStyle="1" w:styleId="RTFNum275">
    <w:name w:val="RTF_Num 27 5"/>
    <w:rsid w:val="0091562F"/>
  </w:style>
  <w:style w:type="character" w:customStyle="1" w:styleId="RTFNum276">
    <w:name w:val="RTF_Num 27 6"/>
    <w:rsid w:val="0091562F"/>
  </w:style>
  <w:style w:type="character" w:customStyle="1" w:styleId="RTFNum277">
    <w:name w:val="RTF_Num 27 7"/>
    <w:rsid w:val="0091562F"/>
  </w:style>
  <w:style w:type="character" w:customStyle="1" w:styleId="RTFNum278">
    <w:name w:val="RTF_Num 27 8"/>
    <w:rsid w:val="0091562F"/>
  </w:style>
  <w:style w:type="character" w:customStyle="1" w:styleId="RTFNum279">
    <w:name w:val="RTF_Num 27 9"/>
    <w:rsid w:val="0091562F"/>
  </w:style>
  <w:style w:type="character" w:customStyle="1" w:styleId="RTFNum281">
    <w:name w:val="RTF_Num 28 1"/>
    <w:rsid w:val="0091562F"/>
  </w:style>
  <w:style w:type="character" w:customStyle="1" w:styleId="RTFNum282">
    <w:name w:val="RTF_Num 28 2"/>
    <w:rsid w:val="0091562F"/>
  </w:style>
  <w:style w:type="character" w:customStyle="1" w:styleId="RTFNum283">
    <w:name w:val="RTF_Num 28 3"/>
    <w:rsid w:val="0091562F"/>
  </w:style>
  <w:style w:type="character" w:customStyle="1" w:styleId="RTFNum284">
    <w:name w:val="RTF_Num 28 4"/>
    <w:rsid w:val="0091562F"/>
  </w:style>
  <w:style w:type="character" w:customStyle="1" w:styleId="RTFNum285">
    <w:name w:val="RTF_Num 28 5"/>
    <w:rsid w:val="0091562F"/>
  </w:style>
  <w:style w:type="character" w:customStyle="1" w:styleId="RTFNum286">
    <w:name w:val="RTF_Num 28 6"/>
    <w:rsid w:val="0091562F"/>
  </w:style>
  <w:style w:type="character" w:customStyle="1" w:styleId="RTFNum287">
    <w:name w:val="RTF_Num 28 7"/>
    <w:rsid w:val="0091562F"/>
  </w:style>
  <w:style w:type="character" w:customStyle="1" w:styleId="RTFNum288">
    <w:name w:val="RTF_Num 28 8"/>
    <w:rsid w:val="0091562F"/>
  </w:style>
  <w:style w:type="character" w:customStyle="1" w:styleId="RTFNum289">
    <w:name w:val="RTF_Num 28 9"/>
    <w:rsid w:val="0091562F"/>
  </w:style>
  <w:style w:type="character" w:customStyle="1" w:styleId="RTFNum291">
    <w:name w:val="RTF_Num 29 1"/>
    <w:rsid w:val="0091562F"/>
  </w:style>
  <w:style w:type="character" w:customStyle="1" w:styleId="RTFNum292">
    <w:name w:val="RTF_Num 29 2"/>
    <w:rsid w:val="0091562F"/>
  </w:style>
  <w:style w:type="character" w:customStyle="1" w:styleId="RTFNum293">
    <w:name w:val="RTF_Num 29 3"/>
    <w:rsid w:val="0091562F"/>
  </w:style>
  <w:style w:type="character" w:customStyle="1" w:styleId="RTFNum294">
    <w:name w:val="RTF_Num 29 4"/>
    <w:rsid w:val="0091562F"/>
  </w:style>
  <w:style w:type="character" w:customStyle="1" w:styleId="RTFNum295">
    <w:name w:val="RTF_Num 29 5"/>
    <w:rsid w:val="0091562F"/>
  </w:style>
  <w:style w:type="character" w:customStyle="1" w:styleId="RTFNum296">
    <w:name w:val="RTF_Num 29 6"/>
    <w:rsid w:val="0091562F"/>
  </w:style>
  <w:style w:type="character" w:customStyle="1" w:styleId="RTFNum297">
    <w:name w:val="RTF_Num 29 7"/>
    <w:rsid w:val="0091562F"/>
  </w:style>
  <w:style w:type="character" w:customStyle="1" w:styleId="RTFNum298">
    <w:name w:val="RTF_Num 29 8"/>
    <w:rsid w:val="0091562F"/>
  </w:style>
  <w:style w:type="character" w:customStyle="1" w:styleId="RTFNum299">
    <w:name w:val="RTF_Num 29 9"/>
    <w:rsid w:val="0091562F"/>
  </w:style>
  <w:style w:type="character" w:customStyle="1" w:styleId="RTFNum301">
    <w:name w:val="RTF_Num 30 1"/>
    <w:rsid w:val="0091562F"/>
  </w:style>
  <w:style w:type="character" w:customStyle="1" w:styleId="RTFNum302">
    <w:name w:val="RTF_Num 30 2"/>
    <w:rsid w:val="0091562F"/>
  </w:style>
  <w:style w:type="character" w:customStyle="1" w:styleId="RTFNum303">
    <w:name w:val="RTF_Num 30 3"/>
    <w:rsid w:val="0091562F"/>
  </w:style>
  <w:style w:type="character" w:customStyle="1" w:styleId="RTFNum304">
    <w:name w:val="RTF_Num 30 4"/>
    <w:rsid w:val="0091562F"/>
  </w:style>
  <w:style w:type="character" w:customStyle="1" w:styleId="RTFNum305">
    <w:name w:val="RTF_Num 30 5"/>
    <w:rsid w:val="0091562F"/>
  </w:style>
  <w:style w:type="character" w:customStyle="1" w:styleId="RTFNum306">
    <w:name w:val="RTF_Num 30 6"/>
    <w:rsid w:val="0091562F"/>
  </w:style>
  <w:style w:type="character" w:customStyle="1" w:styleId="RTFNum307">
    <w:name w:val="RTF_Num 30 7"/>
    <w:rsid w:val="0091562F"/>
  </w:style>
  <w:style w:type="character" w:customStyle="1" w:styleId="RTFNum308">
    <w:name w:val="RTF_Num 30 8"/>
    <w:rsid w:val="0091562F"/>
  </w:style>
  <w:style w:type="character" w:customStyle="1" w:styleId="RTFNum309">
    <w:name w:val="RTF_Num 30 9"/>
    <w:rsid w:val="0091562F"/>
  </w:style>
  <w:style w:type="character" w:customStyle="1" w:styleId="RTFNum311">
    <w:name w:val="RTF_Num 31 1"/>
    <w:rsid w:val="0091562F"/>
  </w:style>
  <w:style w:type="character" w:customStyle="1" w:styleId="RTFNum312">
    <w:name w:val="RTF_Num 31 2"/>
    <w:rsid w:val="0091562F"/>
  </w:style>
  <w:style w:type="character" w:customStyle="1" w:styleId="RTFNum313">
    <w:name w:val="RTF_Num 31 3"/>
    <w:rsid w:val="0091562F"/>
  </w:style>
  <w:style w:type="character" w:customStyle="1" w:styleId="RTFNum314">
    <w:name w:val="RTF_Num 31 4"/>
    <w:rsid w:val="0091562F"/>
  </w:style>
  <w:style w:type="character" w:customStyle="1" w:styleId="RTFNum315">
    <w:name w:val="RTF_Num 31 5"/>
    <w:rsid w:val="0091562F"/>
  </w:style>
  <w:style w:type="character" w:customStyle="1" w:styleId="RTFNum316">
    <w:name w:val="RTF_Num 31 6"/>
    <w:rsid w:val="0091562F"/>
  </w:style>
  <w:style w:type="character" w:customStyle="1" w:styleId="RTFNum317">
    <w:name w:val="RTF_Num 31 7"/>
    <w:rsid w:val="0091562F"/>
  </w:style>
  <w:style w:type="character" w:customStyle="1" w:styleId="RTFNum318">
    <w:name w:val="RTF_Num 31 8"/>
    <w:rsid w:val="0091562F"/>
  </w:style>
  <w:style w:type="character" w:customStyle="1" w:styleId="RTFNum319">
    <w:name w:val="RTF_Num 31 9"/>
    <w:rsid w:val="0091562F"/>
  </w:style>
  <w:style w:type="character" w:customStyle="1" w:styleId="WW8Num40z1">
    <w:name w:val="WW8Num40z1"/>
    <w:rsid w:val="0091562F"/>
    <w:rPr>
      <w:rFonts w:ascii="Tahoma" w:eastAsia="Times New Roman" w:hAnsi="Tahoma" w:cs="Tahoma"/>
    </w:rPr>
  </w:style>
  <w:style w:type="character" w:customStyle="1" w:styleId="WW8Num5z0">
    <w:name w:val="WW8Num5z0"/>
    <w:rsid w:val="0091562F"/>
    <w:rPr>
      <w:rFonts w:ascii="Arial" w:eastAsia="Times New Roman" w:hAnsi="Arial" w:cs="Arial"/>
      <w:b/>
    </w:rPr>
  </w:style>
  <w:style w:type="character" w:customStyle="1" w:styleId="WW8Num5z7">
    <w:name w:val="WW8Num5z7"/>
    <w:rsid w:val="0091562F"/>
    <w:rPr>
      <w:b/>
      <w:sz w:val="18"/>
    </w:rPr>
  </w:style>
  <w:style w:type="character" w:customStyle="1" w:styleId="WW8Num4z0">
    <w:name w:val="WW8Num4z0"/>
    <w:rsid w:val="0091562F"/>
  </w:style>
  <w:style w:type="character" w:customStyle="1" w:styleId="Domy5blnaczcionkaakapitu">
    <w:name w:val="Domy?5blna czcionka akapitu"/>
    <w:rsid w:val="0091562F"/>
  </w:style>
  <w:style w:type="character" w:customStyle="1" w:styleId="FontStyle51">
    <w:name w:val="Font Style51"/>
    <w:basedOn w:val="Domy5blnaczcionkaakapitu"/>
    <w:rsid w:val="0091562F"/>
    <w:rPr>
      <w:rFonts w:eastAsia="Times New Roman"/>
    </w:rPr>
  </w:style>
  <w:style w:type="character" w:customStyle="1" w:styleId="Symbolewypunktowania">
    <w:name w:val="Symbole wypunktowania"/>
    <w:rsid w:val="0091562F"/>
    <w:rPr>
      <w:rFonts w:ascii="OpenSymbol" w:eastAsia="Times New Roman" w:hAnsi="OpenSymbol" w:cs="OpenSymbol"/>
    </w:rPr>
  </w:style>
  <w:style w:type="character" w:customStyle="1" w:styleId="Mocnowyrf3f3bf7cniony">
    <w:name w:val="Mocno wyróf3f3¿bf7cniony"/>
    <w:rsid w:val="0091562F"/>
    <w:rPr>
      <w:b/>
    </w:rPr>
  </w:style>
  <w:style w:type="character" w:customStyle="1" w:styleId="PodpisZnak">
    <w:name w:val="Podpis Znak"/>
    <w:basedOn w:val="Domylnaczcionkaakapitu"/>
    <w:rsid w:val="0091562F"/>
    <w:rPr>
      <w:rFonts w:ascii="Arial" w:eastAsia="Times New Roman" w:hAnsi="Arial" w:cs="Arial"/>
      <w:sz w:val="20"/>
    </w:rPr>
  </w:style>
  <w:style w:type="character" w:customStyle="1" w:styleId="Tekstpodstawowy2Znak">
    <w:name w:val="Tekst podstawowy 2 Znak"/>
    <w:basedOn w:val="Domylnaczcionkaakapitu"/>
    <w:rsid w:val="0091562F"/>
    <w:rPr>
      <w:rFonts w:ascii="Arial" w:eastAsia="Times New Roman" w:hAnsi="Arial" w:cs="Arial"/>
      <w:sz w:val="20"/>
    </w:rPr>
  </w:style>
  <w:style w:type="character" w:customStyle="1" w:styleId="StopkaZnak">
    <w:name w:val="Stopka Znak"/>
    <w:basedOn w:val="Domylnaczcionkaakapitu"/>
    <w:rsid w:val="0091562F"/>
    <w:rPr>
      <w:rFonts w:ascii="Arial" w:eastAsia="Times New Roman" w:hAnsi="Arial" w:cs="Arial"/>
      <w:sz w:val="20"/>
    </w:rPr>
  </w:style>
  <w:style w:type="character" w:customStyle="1" w:styleId="Tekstpodstawowywci19tyZnak">
    <w:name w:val="Tekst podstawowy wcię19ty Znak"/>
    <w:basedOn w:val="Domylnaczcionkaakapitu"/>
    <w:rsid w:val="0091562F"/>
    <w:rPr>
      <w:rFonts w:ascii="Calibri" w:eastAsia="Calibri" w:hAnsi="Calibri" w:cs="Calibri"/>
      <w:sz w:val="20"/>
      <w:lang w:val="pl-PL" w:eastAsia="en-US"/>
    </w:rPr>
  </w:style>
  <w:style w:type="character" w:customStyle="1" w:styleId="PodpisZnak1">
    <w:name w:val="Podpis Znak1"/>
    <w:basedOn w:val="Domylnaczcionkaakapitu"/>
    <w:rsid w:val="0091562F"/>
    <w:rPr>
      <w:rFonts w:ascii="Arial" w:eastAsia="Times New Roman" w:hAnsi="Arial" w:cs="Arial"/>
      <w:sz w:val="20"/>
    </w:rPr>
  </w:style>
  <w:style w:type="character" w:customStyle="1" w:styleId="Tekstpodstawowy2Znak1">
    <w:name w:val="Tekst podstawowy 2 Znak1"/>
    <w:basedOn w:val="Domylnaczcionkaakapitu"/>
    <w:rsid w:val="0091562F"/>
    <w:rPr>
      <w:rFonts w:ascii="Arial" w:eastAsia="Times New Roman" w:hAnsi="Arial" w:cs="Arial"/>
      <w:sz w:val="20"/>
    </w:rPr>
  </w:style>
  <w:style w:type="character" w:customStyle="1" w:styleId="StopkaZnak1">
    <w:name w:val="Stopka Znak1"/>
    <w:basedOn w:val="Domylnaczcionkaakapitu"/>
    <w:rsid w:val="0091562F"/>
    <w:rPr>
      <w:rFonts w:ascii="Arial" w:eastAsia="Times New Roman" w:hAnsi="Arial" w:cs="Arial"/>
      <w:sz w:val="20"/>
    </w:rPr>
  </w:style>
  <w:style w:type="character" w:customStyle="1" w:styleId="Tekstpodstawowywcity3Znak">
    <w:name w:val="Tekst podstawowy wcięty 3 Znak"/>
    <w:basedOn w:val="Domylnaczcionkaakapitu"/>
    <w:rsid w:val="0091562F"/>
    <w:rPr>
      <w:rFonts w:ascii="Arial" w:eastAsia="Times New Roman" w:hAnsi="Arial" w:cs="Arial"/>
      <w:sz w:val="16"/>
    </w:rPr>
  </w:style>
  <w:style w:type="character" w:customStyle="1" w:styleId="NagwekZnak">
    <w:name w:val="Nagłówek Znak"/>
    <w:basedOn w:val="Domylnaczcionkaakapitu"/>
    <w:rsid w:val="0091562F"/>
    <w:rPr>
      <w:rFonts w:ascii="Arial" w:eastAsia="Times New Roman" w:hAnsi="Arial" w:cs="Arial"/>
      <w:sz w:val="20"/>
    </w:rPr>
  </w:style>
  <w:style w:type="character" w:customStyle="1" w:styleId="TekstprzypisukocowegoZnak">
    <w:name w:val="Tekst przypisu końcowego Znak"/>
    <w:basedOn w:val="Domylnaczcionkaakapitu"/>
    <w:rsid w:val="0091562F"/>
    <w:rPr>
      <w:rFonts w:ascii="Arial" w:eastAsia="Times New Roman" w:hAnsi="Arial" w:cs="Arial"/>
      <w:sz w:val="20"/>
    </w:rPr>
  </w:style>
  <w:style w:type="character" w:styleId="Odwoanieprzypisukocowego">
    <w:name w:val="endnote reference"/>
    <w:basedOn w:val="Domylnaczcionkaakapitu"/>
    <w:rsid w:val="0091562F"/>
    <w:rPr>
      <w:rFonts w:ascii="Arial" w:eastAsia="Times New Roman" w:hAnsi="Arial" w:cs="Arial"/>
      <w:position w:val="0"/>
      <w:sz w:val="20"/>
      <w:vertAlign w:val="superscript"/>
    </w:rPr>
  </w:style>
  <w:style w:type="character" w:customStyle="1" w:styleId="TekstpodstawowyZnak">
    <w:name w:val="Tekst podstawowy Znak"/>
    <w:basedOn w:val="Domylnaczcionkaakapitu"/>
    <w:rsid w:val="0091562F"/>
    <w:rPr>
      <w:rFonts w:ascii="Arial" w:eastAsia="Times New Roman" w:hAnsi="Arial" w:cs="Arial"/>
      <w:sz w:val="20"/>
    </w:rPr>
  </w:style>
  <w:style w:type="character" w:customStyle="1" w:styleId="TekstdymkaZnak">
    <w:name w:val="Tekst dymka Znak"/>
    <w:basedOn w:val="Domylnaczcionkaakapitu"/>
    <w:rsid w:val="0091562F"/>
    <w:rPr>
      <w:rFonts w:ascii="Segoe UI" w:eastAsia="Segoe UI" w:hAnsi="Segoe UI" w:cs="Segoe UI"/>
      <w:sz w:val="18"/>
    </w:rPr>
  </w:style>
  <w:style w:type="character" w:customStyle="1" w:styleId="ListLabel1">
    <w:name w:val="ListLabel 1"/>
    <w:rsid w:val="0091562F"/>
    <w:rPr>
      <w:rFonts w:ascii="Arial" w:eastAsia="Times New Roman" w:hAnsi="Arial" w:cs="Arial"/>
      <w:b/>
      <w:sz w:val="20"/>
    </w:rPr>
  </w:style>
  <w:style w:type="character" w:customStyle="1" w:styleId="ListLabel2">
    <w:name w:val="ListLabel 2"/>
    <w:rsid w:val="0091562F"/>
    <w:rPr>
      <w:rFonts w:ascii="Arial" w:eastAsia="Arial" w:hAnsi="Arial" w:cs="Arial"/>
      <w:sz w:val="20"/>
    </w:rPr>
  </w:style>
  <w:style w:type="character" w:customStyle="1" w:styleId="ListLabel3">
    <w:name w:val="ListLabel 3"/>
    <w:rsid w:val="0091562F"/>
    <w:rPr>
      <w:rFonts w:ascii="Arial" w:eastAsia="Arial" w:hAnsi="Arial" w:cs="Arial"/>
      <w:sz w:val="20"/>
    </w:rPr>
  </w:style>
  <w:style w:type="character" w:customStyle="1" w:styleId="ListLabel4">
    <w:name w:val="ListLabel 4"/>
    <w:rsid w:val="0091562F"/>
    <w:rPr>
      <w:rFonts w:ascii="Arial" w:eastAsia="Times New Roman" w:hAnsi="Arial" w:cs="Arial"/>
      <w:b/>
      <w:sz w:val="20"/>
    </w:rPr>
  </w:style>
  <w:style w:type="character" w:customStyle="1" w:styleId="ListLabel5">
    <w:name w:val="ListLabel 5"/>
    <w:rsid w:val="0091562F"/>
    <w:rPr>
      <w:rFonts w:ascii="Arial" w:eastAsia="Arial" w:hAnsi="Arial" w:cs="Arial"/>
      <w:sz w:val="20"/>
    </w:rPr>
  </w:style>
  <w:style w:type="numbering" w:customStyle="1" w:styleId="WWNum1">
    <w:name w:val="WWNum1"/>
    <w:basedOn w:val="Bezlisty"/>
    <w:rsid w:val="0091562F"/>
    <w:pPr>
      <w:numPr>
        <w:numId w:val="45"/>
      </w:numPr>
    </w:pPr>
  </w:style>
  <w:style w:type="numbering" w:customStyle="1" w:styleId="WWNum2">
    <w:name w:val="WWNum2"/>
    <w:basedOn w:val="Bezlisty"/>
    <w:rsid w:val="0091562F"/>
    <w:pPr>
      <w:numPr>
        <w:numId w:val="44"/>
      </w:numPr>
    </w:pPr>
  </w:style>
  <w:style w:type="numbering" w:customStyle="1" w:styleId="WWNum3">
    <w:name w:val="WWNum3"/>
    <w:basedOn w:val="Bezlisty"/>
    <w:rsid w:val="0091562F"/>
    <w:pPr>
      <w:numPr>
        <w:numId w:val="3"/>
      </w:numPr>
    </w:pPr>
  </w:style>
  <w:style w:type="numbering" w:customStyle="1" w:styleId="WWNum4">
    <w:name w:val="WWNum4"/>
    <w:basedOn w:val="Bezlisty"/>
    <w:rsid w:val="0091562F"/>
    <w:pPr>
      <w:numPr>
        <w:numId w:val="4"/>
      </w:numPr>
    </w:pPr>
  </w:style>
  <w:style w:type="numbering" w:customStyle="1" w:styleId="WWNum5">
    <w:name w:val="WWNum5"/>
    <w:basedOn w:val="Bezlisty"/>
    <w:rsid w:val="0091562F"/>
    <w:pPr>
      <w:numPr>
        <w:numId w:val="5"/>
      </w:numPr>
    </w:pPr>
  </w:style>
  <w:style w:type="numbering" w:customStyle="1" w:styleId="WWNum6">
    <w:name w:val="WWNum6"/>
    <w:basedOn w:val="Bezlisty"/>
    <w:rsid w:val="0091562F"/>
    <w:pPr>
      <w:numPr>
        <w:numId w:val="6"/>
      </w:numPr>
    </w:pPr>
  </w:style>
  <w:style w:type="numbering" w:customStyle="1" w:styleId="WWNum7">
    <w:name w:val="WWNum7"/>
    <w:basedOn w:val="Bezlisty"/>
    <w:rsid w:val="0091562F"/>
    <w:pPr>
      <w:numPr>
        <w:numId w:val="41"/>
      </w:numPr>
    </w:pPr>
  </w:style>
  <w:style w:type="numbering" w:customStyle="1" w:styleId="WWNum8">
    <w:name w:val="WWNum8"/>
    <w:basedOn w:val="Bezlisty"/>
    <w:rsid w:val="0091562F"/>
    <w:pPr>
      <w:numPr>
        <w:numId w:val="8"/>
      </w:numPr>
    </w:pPr>
  </w:style>
  <w:style w:type="numbering" w:customStyle="1" w:styleId="WWNum9">
    <w:name w:val="WWNum9"/>
    <w:basedOn w:val="Bezlisty"/>
    <w:rsid w:val="0091562F"/>
    <w:pPr>
      <w:numPr>
        <w:numId w:val="9"/>
      </w:numPr>
    </w:pPr>
  </w:style>
  <w:style w:type="numbering" w:customStyle="1" w:styleId="WWNum10">
    <w:name w:val="WWNum10"/>
    <w:basedOn w:val="Bezlisty"/>
    <w:rsid w:val="0091562F"/>
    <w:pPr>
      <w:numPr>
        <w:numId w:val="10"/>
      </w:numPr>
    </w:pPr>
  </w:style>
  <w:style w:type="numbering" w:customStyle="1" w:styleId="WWNum11">
    <w:name w:val="WWNum11"/>
    <w:basedOn w:val="Bezlisty"/>
    <w:rsid w:val="0091562F"/>
    <w:pPr>
      <w:numPr>
        <w:numId w:val="11"/>
      </w:numPr>
    </w:pPr>
  </w:style>
  <w:style w:type="numbering" w:customStyle="1" w:styleId="WWNum12">
    <w:name w:val="WWNum12"/>
    <w:basedOn w:val="Bezlisty"/>
    <w:rsid w:val="0091562F"/>
    <w:pPr>
      <w:numPr>
        <w:numId w:val="12"/>
      </w:numPr>
    </w:pPr>
  </w:style>
  <w:style w:type="numbering" w:customStyle="1" w:styleId="WWNum13">
    <w:name w:val="WWNum13"/>
    <w:basedOn w:val="Bezlisty"/>
    <w:rsid w:val="0091562F"/>
    <w:pPr>
      <w:numPr>
        <w:numId w:val="43"/>
      </w:numPr>
    </w:pPr>
  </w:style>
  <w:style w:type="numbering" w:customStyle="1" w:styleId="WWNum14">
    <w:name w:val="WWNum14"/>
    <w:basedOn w:val="Bezlisty"/>
    <w:rsid w:val="0091562F"/>
    <w:pPr>
      <w:numPr>
        <w:numId w:val="14"/>
      </w:numPr>
    </w:pPr>
  </w:style>
  <w:style w:type="numbering" w:customStyle="1" w:styleId="WWNum15">
    <w:name w:val="WWNum15"/>
    <w:basedOn w:val="Bezlisty"/>
    <w:rsid w:val="0091562F"/>
    <w:pPr>
      <w:numPr>
        <w:numId w:val="15"/>
      </w:numPr>
    </w:pPr>
  </w:style>
  <w:style w:type="numbering" w:customStyle="1" w:styleId="WWNum16">
    <w:name w:val="WWNum16"/>
    <w:basedOn w:val="Bezlisty"/>
    <w:rsid w:val="0091562F"/>
    <w:pPr>
      <w:numPr>
        <w:numId w:val="47"/>
      </w:numPr>
    </w:pPr>
  </w:style>
  <w:style w:type="numbering" w:customStyle="1" w:styleId="WWNum17">
    <w:name w:val="WWNum17"/>
    <w:basedOn w:val="Bezlisty"/>
    <w:rsid w:val="0091562F"/>
    <w:pPr>
      <w:numPr>
        <w:numId w:val="17"/>
      </w:numPr>
    </w:pPr>
  </w:style>
  <w:style w:type="numbering" w:customStyle="1" w:styleId="WWNum18">
    <w:name w:val="WWNum18"/>
    <w:basedOn w:val="Bezlisty"/>
    <w:rsid w:val="0091562F"/>
    <w:pPr>
      <w:numPr>
        <w:numId w:val="18"/>
      </w:numPr>
    </w:pPr>
  </w:style>
  <w:style w:type="numbering" w:customStyle="1" w:styleId="WWNum19">
    <w:name w:val="WWNum19"/>
    <w:basedOn w:val="Bezlisty"/>
    <w:rsid w:val="0091562F"/>
    <w:pPr>
      <w:numPr>
        <w:numId w:val="19"/>
      </w:numPr>
    </w:pPr>
  </w:style>
  <w:style w:type="numbering" w:customStyle="1" w:styleId="WWNum20">
    <w:name w:val="WWNum20"/>
    <w:basedOn w:val="Bezlisty"/>
    <w:rsid w:val="0091562F"/>
    <w:pPr>
      <w:numPr>
        <w:numId w:val="46"/>
      </w:numPr>
    </w:pPr>
  </w:style>
  <w:style w:type="numbering" w:customStyle="1" w:styleId="WWNum21">
    <w:name w:val="WWNum21"/>
    <w:basedOn w:val="Bezlisty"/>
    <w:rsid w:val="0091562F"/>
    <w:pPr>
      <w:numPr>
        <w:numId w:val="21"/>
      </w:numPr>
    </w:pPr>
  </w:style>
  <w:style w:type="numbering" w:customStyle="1" w:styleId="WWNum22">
    <w:name w:val="WWNum22"/>
    <w:basedOn w:val="Bezlisty"/>
    <w:rsid w:val="0091562F"/>
    <w:pPr>
      <w:numPr>
        <w:numId w:val="22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562F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562F"/>
    <w:rPr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562F"/>
    <w:rPr>
      <w:sz w:val="16"/>
      <w:szCs w:val="16"/>
    </w:rPr>
  </w:style>
  <w:style w:type="paragraph" w:styleId="Poprawka">
    <w:name w:val="Revision"/>
    <w:hidden/>
    <w:uiPriority w:val="99"/>
    <w:semiHidden/>
    <w:rsid w:val="00E75B4A"/>
    <w:pPr>
      <w:widowControl/>
      <w:suppressAutoHyphens w:val="0"/>
      <w:autoSpaceDN/>
      <w:textAlignment w:val="auto"/>
    </w:pPr>
    <w:rPr>
      <w:szCs w:val="21"/>
    </w:rPr>
  </w:style>
  <w:style w:type="paragraph" w:styleId="Bezodstpw">
    <w:name w:val="No Spacing"/>
    <w:uiPriority w:val="1"/>
    <w:qFormat/>
    <w:rsid w:val="00A85EDE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4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4C0"/>
    <w:rPr>
      <w:b/>
      <w:bCs/>
      <w:sz w:val="20"/>
      <w:szCs w:val="18"/>
    </w:rPr>
  </w:style>
  <w:style w:type="numbering" w:customStyle="1" w:styleId="WWNum71">
    <w:name w:val="WWNum71"/>
    <w:basedOn w:val="Bezlisty"/>
    <w:rsid w:val="00E80F7B"/>
  </w:style>
  <w:style w:type="character" w:styleId="Hipercze">
    <w:name w:val="Hyperlink"/>
    <w:unhideWhenUsed/>
    <w:rsid w:val="001201DC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andard">
    <w:name w:val="WWNum11"/>
    <w:pPr>
      <w:numPr>
        <w:numId w:val="11"/>
      </w:numPr>
    </w:pPr>
  </w:style>
  <w:style w:type="numbering" w:customStyle="1" w:styleId="Heading">
    <w:name w:val="WWNum10"/>
    <w:pPr>
      <w:numPr>
        <w:numId w:val="10"/>
      </w:numPr>
    </w:pPr>
  </w:style>
  <w:style w:type="numbering" w:customStyle="1" w:styleId="Textbody">
    <w:name w:val="WWNum3"/>
    <w:pPr>
      <w:numPr>
        <w:numId w:val="3"/>
      </w:numPr>
    </w:pPr>
  </w:style>
  <w:style w:type="numbering" w:customStyle="1" w:styleId="Lista">
    <w:name w:val="WWNum14"/>
    <w:pPr>
      <w:numPr>
        <w:numId w:val="14"/>
      </w:numPr>
    </w:pPr>
  </w:style>
  <w:style w:type="numbering" w:customStyle="1" w:styleId="Legenda">
    <w:name w:val="WWNum6"/>
    <w:pPr>
      <w:numPr>
        <w:numId w:val="6"/>
      </w:numPr>
    </w:pPr>
  </w:style>
  <w:style w:type="numbering" w:customStyle="1" w:styleId="Index">
    <w:name w:val="WWNum7"/>
    <w:pPr>
      <w:numPr>
        <w:numId w:val="41"/>
      </w:numPr>
    </w:pPr>
  </w:style>
  <w:style w:type="numbering" w:customStyle="1" w:styleId="DocumentMap">
    <w:name w:val="WWNum9"/>
    <w:pPr>
      <w:numPr>
        <w:numId w:val="9"/>
      </w:numPr>
    </w:pPr>
  </w:style>
  <w:style w:type="numbering" w:customStyle="1" w:styleId="Domy5blny">
    <w:name w:val="WWNum13"/>
    <w:pPr>
      <w:numPr>
        <w:numId w:val="43"/>
      </w:numPr>
    </w:pPr>
  </w:style>
  <w:style w:type="numbering" w:customStyle="1" w:styleId="Nag42f3wek3">
    <w:name w:val="WWNum2"/>
    <w:pPr>
      <w:numPr>
        <w:numId w:val="44"/>
      </w:numPr>
    </w:pPr>
  </w:style>
  <w:style w:type="numbering" w:customStyle="1" w:styleId="Nag42f3wek">
    <w:name w:val="WWNum15"/>
    <w:pPr>
      <w:numPr>
        <w:numId w:val="15"/>
      </w:numPr>
    </w:pPr>
  </w:style>
  <w:style w:type="numbering" w:customStyle="1" w:styleId="Tre5b07tekstu">
    <w:name w:val="WWNum8"/>
    <w:pPr>
      <w:numPr>
        <w:numId w:val="8"/>
      </w:numPr>
    </w:pPr>
  </w:style>
  <w:style w:type="numbering" w:customStyle="1" w:styleId="Podpis">
    <w:name w:val="WWNum18"/>
    <w:pPr>
      <w:numPr>
        <w:numId w:val="18"/>
      </w:numPr>
    </w:pPr>
  </w:style>
  <w:style w:type="numbering" w:customStyle="1" w:styleId="Domy5blnie">
    <w:name w:val="WWNum1"/>
    <w:pPr>
      <w:numPr>
        <w:numId w:val="45"/>
      </w:numPr>
    </w:pPr>
  </w:style>
  <w:style w:type="numbering" w:customStyle="1" w:styleId="Tre5b07tekstu0">
    <w:name w:val="WWNum5"/>
    <w:pPr>
      <w:numPr>
        <w:numId w:val="5"/>
      </w:numPr>
    </w:pPr>
  </w:style>
  <w:style w:type="numbering" w:customStyle="1" w:styleId="Domy5blny0">
    <w:name w:val="WWNum20"/>
    <w:pPr>
      <w:numPr>
        <w:numId w:val="46"/>
      </w:numPr>
    </w:pPr>
  </w:style>
  <w:style w:type="numbering" w:customStyle="1" w:styleId="Nag4242f3f3wek1">
    <w:name w:val="WWNum19"/>
    <w:pPr>
      <w:numPr>
        <w:numId w:val="19"/>
      </w:numPr>
    </w:pPr>
  </w:style>
  <w:style w:type="numbering" w:customStyle="1" w:styleId="Nag4242f3f3wek">
    <w:name w:val="WWNum4"/>
    <w:pPr>
      <w:numPr>
        <w:numId w:val="4"/>
      </w:numPr>
    </w:pPr>
  </w:style>
  <w:style w:type="numbering" w:customStyle="1" w:styleId="Nag4242f3f3wek2">
    <w:name w:val="WWNum21"/>
    <w:pPr>
      <w:numPr>
        <w:numId w:val="21"/>
      </w:numPr>
    </w:pPr>
  </w:style>
  <w:style w:type="numbering" w:customStyle="1" w:styleId="Nag4242f3f3wek3">
    <w:name w:val="WWNum22"/>
    <w:pPr>
      <w:numPr>
        <w:numId w:val="22"/>
      </w:numPr>
    </w:pPr>
  </w:style>
  <w:style w:type="numbering" w:customStyle="1" w:styleId="WW-Podpis">
    <w:name w:val="WWNum12"/>
    <w:pPr>
      <w:numPr>
        <w:numId w:val="12"/>
      </w:numPr>
    </w:pPr>
  </w:style>
  <w:style w:type="numbering" w:customStyle="1" w:styleId="Tekstpodstawowywci19ty3">
    <w:name w:val="WWNum17"/>
    <w:pPr>
      <w:numPr>
        <w:numId w:val="17"/>
      </w:numPr>
    </w:pPr>
  </w:style>
  <w:style w:type="numbering" w:customStyle="1" w:styleId="Wci19cietre5bcitekstu">
    <w:name w:val="WWNum16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okerinfinite.efaktura.gov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spl@zimmerbiome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jaszczuk@spzozsiemiatycz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4954</Words>
  <Characters>29729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2021-05-26T07:10:00Z</dcterms:created>
  <dcterms:modified xsi:type="dcterms:W3CDTF">2025-11-11T09:44:00Z</dcterms:modified>
</cp:coreProperties>
</file>